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6C" w:rsidRDefault="0081766C">
      <w:pPr>
        <w:rPr>
          <w:sz w:val="32"/>
          <w:szCs w:val="32"/>
          <w:u w:val="single"/>
        </w:rPr>
      </w:pPr>
      <w:r>
        <w:rPr>
          <w:noProof/>
          <w:lang w:eastAsia="de-DE"/>
        </w:rPr>
        <w:drawing>
          <wp:inline distT="0" distB="0" distL="0" distR="0" wp14:anchorId="528A407B" wp14:editId="3B0E41F0">
            <wp:extent cx="1227455" cy="695325"/>
            <wp:effectExtent l="0" t="0" r="0" b="9525"/>
            <wp:docPr id="1" name="Bild 1" descr="Pastoralverbund Iserloh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Pastoralverbund Iserloh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6C" w:rsidRDefault="0081766C">
      <w:pPr>
        <w:rPr>
          <w:sz w:val="32"/>
          <w:szCs w:val="32"/>
          <w:u w:val="single"/>
        </w:rPr>
      </w:pPr>
    </w:p>
    <w:p w:rsidR="00872745" w:rsidRDefault="005F3858" w:rsidP="0081766C">
      <w:pPr>
        <w:jc w:val="center"/>
        <w:rPr>
          <w:sz w:val="32"/>
          <w:szCs w:val="32"/>
          <w:u w:val="single"/>
        </w:rPr>
      </w:pPr>
      <w:r w:rsidRPr="005F3858">
        <w:rPr>
          <w:sz w:val="32"/>
          <w:szCs w:val="32"/>
          <w:u w:val="single"/>
        </w:rPr>
        <w:t xml:space="preserve">Regeln zum Besuch der Heiligen-Messe </w:t>
      </w:r>
      <w:r>
        <w:rPr>
          <w:sz w:val="32"/>
          <w:szCs w:val="32"/>
          <w:u w:val="single"/>
        </w:rPr>
        <w:t>in</w:t>
      </w:r>
      <w:r w:rsidRPr="005F3858">
        <w:rPr>
          <w:sz w:val="32"/>
          <w:szCs w:val="32"/>
          <w:u w:val="single"/>
        </w:rPr>
        <w:t xml:space="preserve"> </w:t>
      </w:r>
      <w:r w:rsidR="0081766C">
        <w:rPr>
          <w:sz w:val="32"/>
          <w:szCs w:val="32"/>
          <w:u w:val="single"/>
        </w:rPr>
        <w:t xml:space="preserve">Sankt Gertrudis während der </w:t>
      </w:r>
      <w:r w:rsidRPr="005F3858">
        <w:rPr>
          <w:sz w:val="32"/>
          <w:szCs w:val="32"/>
          <w:u w:val="single"/>
        </w:rPr>
        <w:t>Corona-Pandemie</w:t>
      </w:r>
      <w:r>
        <w:rPr>
          <w:sz w:val="32"/>
          <w:szCs w:val="32"/>
          <w:u w:val="single"/>
        </w:rPr>
        <w:t>-Zeiten</w:t>
      </w:r>
    </w:p>
    <w:p w:rsidR="005F3858" w:rsidRDefault="005F3858">
      <w:pPr>
        <w:rPr>
          <w:sz w:val="32"/>
          <w:szCs w:val="32"/>
          <w:u w:val="single"/>
        </w:rPr>
      </w:pPr>
    </w:p>
    <w:p w:rsidR="005F3858" w:rsidRDefault="005F3858" w:rsidP="005F385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F3858">
        <w:rPr>
          <w:sz w:val="28"/>
          <w:szCs w:val="28"/>
        </w:rPr>
        <w:t>Nur jede zweite Bankreihe</w:t>
      </w:r>
      <w:r>
        <w:rPr>
          <w:sz w:val="28"/>
          <w:szCs w:val="28"/>
        </w:rPr>
        <w:t xml:space="preserve"> besetzen.</w:t>
      </w:r>
    </w:p>
    <w:p w:rsidR="005F3858" w:rsidRPr="005F3858" w:rsidRDefault="005F3858" w:rsidP="005F3858">
      <w:pPr>
        <w:pStyle w:val="Listenabsatz"/>
        <w:rPr>
          <w:sz w:val="24"/>
          <w:szCs w:val="24"/>
        </w:rPr>
      </w:pPr>
      <w:r w:rsidRPr="005F3858">
        <w:rPr>
          <w:sz w:val="24"/>
          <w:szCs w:val="24"/>
        </w:rPr>
        <w:t>Die gesperrten Bankreihen sind rot/weiß markiert.</w:t>
      </w:r>
    </w:p>
    <w:p w:rsidR="005F3858" w:rsidRDefault="005F3858" w:rsidP="005F385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01DF8">
        <w:rPr>
          <w:b/>
          <w:sz w:val="28"/>
          <w:szCs w:val="28"/>
        </w:rPr>
        <w:t>Seitenabstand</w:t>
      </w:r>
      <w:r>
        <w:rPr>
          <w:sz w:val="28"/>
          <w:szCs w:val="28"/>
        </w:rPr>
        <w:t xml:space="preserve"> zu Personen mit denen Sie nicht in einer häuslichen Gemeinschaft leben</w:t>
      </w:r>
      <w:r w:rsidR="00183CEF">
        <w:rPr>
          <w:sz w:val="28"/>
          <w:szCs w:val="28"/>
        </w:rPr>
        <w:t>,</w:t>
      </w:r>
      <w:r>
        <w:rPr>
          <w:sz w:val="28"/>
          <w:szCs w:val="28"/>
        </w:rPr>
        <w:t xml:space="preserve"> beträgt </w:t>
      </w:r>
      <w:r w:rsidRPr="00D01DF8">
        <w:rPr>
          <w:b/>
          <w:sz w:val="28"/>
          <w:szCs w:val="28"/>
        </w:rPr>
        <w:t>min. 1,5 m</w:t>
      </w:r>
      <w:r>
        <w:rPr>
          <w:sz w:val="28"/>
          <w:szCs w:val="28"/>
        </w:rPr>
        <w:t>.</w:t>
      </w:r>
    </w:p>
    <w:p w:rsidR="00B82959" w:rsidRPr="00B82959" w:rsidRDefault="00B82959" w:rsidP="005F385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2959">
        <w:rPr>
          <w:sz w:val="28"/>
          <w:szCs w:val="28"/>
        </w:rPr>
        <w:t>Das Tragen von Mund- und Nasenschutz wird empfohlen.</w:t>
      </w:r>
    </w:p>
    <w:p w:rsidR="005F3858" w:rsidRDefault="005F3858" w:rsidP="005F385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D01DF8">
        <w:rPr>
          <w:b/>
          <w:sz w:val="28"/>
          <w:szCs w:val="28"/>
        </w:rPr>
        <w:t>maximale Anzahl</w:t>
      </w:r>
      <w:r>
        <w:rPr>
          <w:sz w:val="28"/>
          <w:szCs w:val="28"/>
        </w:rPr>
        <w:t xml:space="preserve"> der </w:t>
      </w:r>
      <w:r w:rsidRPr="00D01DF8">
        <w:rPr>
          <w:b/>
          <w:sz w:val="28"/>
          <w:szCs w:val="28"/>
        </w:rPr>
        <w:t>Gottesdienstbesucher</w:t>
      </w:r>
      <w:r>
        <w:rPr>
          <w:sz w:val="28"/>
          <w:szCs w:val="28"/>
        </w:rPr>
        <w:t xml:space="preserve"> beträgt </w:t>
      </w:r>
      <w:r w:rsidR="00D01DF8" w:rsidRPr="00D01DF8">
        <w:rPr>
          <w:b/>
          <w:sz w:val="28"/>
          <w:szCs w:val="28"/>
        </w:rPr>
        <w:t>65</w:t>
      </w:r>
      <w:r w:rsidR="00D01DF8">
        <w:rPr>
          <w:sz w:val="28"/>
          <w:szCs w:val="28"/>
        </w:rPr>
        <w:t>.</w:t>
      </w:r>
    </w:p>
    <w:p w:rsidR="005F3858" w:rsidRDefault="005F3858" w:rsidP="005F385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Zugang zur Kirche kann</w:t>
      </w:r>
      <w:r w:rsidR="002C39B6">
        <w:rPr>
          <w:sz w:val="28"/>
          <w:szCs w:val="28"/>
        </w:rPr>
        <w:t>, wegen der notwendigen Erfassung der Besucheranzahl,</w:t>
      </w:r>
      <w:r>
        <w:rPr>
          <w:sz w:val="28"/>
          <w:szCs w:val="28"/>
        </w:rPr>
        <w:t xml:space="preserve"> nur über den Haupteingang erfolgen.</w:t>
      </w:r>
    </w:p>
    <w:p w:rsidR="002C39B6" w:rsidRDefault="002C39B6" w:rsidP="002C39B6">
      <w:pPr>
        <w:pStyle w:val="Listenabsatz"/>
        <w:rPr>
          <w:sz w:val="24"/>
          <w:szCs w:val="24"/>
        </w:rPr>
      </w:pPr>
      <w:r w:rsidRPr="002C39B6">
        <w:rPr>
          <w:sz w:val="24"/>
          <w:szCs w:val="24"/>
        </w:rPr>
        <w:t>Für Rollstuhlfahrer/in kann durch die Person der Eingangskontrolle die Seitentür geöffnet werden.</w:t>
      </w:r>
    </w:p>
    <w:p w:rsidR="002C39B6" w:rsidRPr="002C39B6" w:rsidRDefault="002C39B6" w:rsidP="002C39B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Am Ende</w:t>
      </w:r>
      <w:r w:rsidR="00183CEF">
        <w:rPr>
          <w:sz w:val="28"/>
          <w:szCs w:val="28"/>
        </w:rPr>
        <w:t xml:space="preserve"> des Gottesdienstes stehen beide Ausgänge zum Verlassen zur Verfügung.</w:t>
      </w:r>
    </w:p>
    <w:p w:rsidR="002C39B6" w:rsidRPr="002C39B6" w:rsidRDefault="002C39B6" w:rsidP="002C39B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39B6">
        <w:rPr>
          <w:sz w:val="28"/>
          <w:szCs w:val="28"/>
        </w:rPr>
        <w:t>Zur Handdesinfektion steht im Eingangsbereich ein Desinfektionsspender bereit.</w:t>
      </w:r>
    </w:p>
    <w:p w:rsidR="00D01DF8" w:rsidRDefault="00D01DF8" w:rsidP="002C39B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den Kirchengängen besteht die </w:t>
      </w:r>
      <w:r w:rsidRPr="00D01DF8">
        <w:rPr>
          <w:b/>
          <w:sz w:val="28"/>
          <w:szCs w:val="28"/>
        </w:rPr>
        <w:t>„Einbahnregel</w:t>
      </w:r>
      <w:r>
        <w:rPr>
          <w:sz w:val="28"/>
          <w:szCs w:val="28"/>
        </w:rPr>
        <w:t xml:space="preserve">“. Der Mittelgang ist mittig </w:t>
      </w:r>
      <w:r w:rsidR="0064203F">
        <w:rPr>
          <w:sz w:val="28"/>
          <w:szCs w:val="28"/>
        </w:rPr>
        <w:t xml:space="preserve">nur </w:t>
      </w:r>
      <w:r>
        <w:rPr>
          <w:sz w:val="28"/>
          <w:szCs w:val="28"/>
        </w:rPr>
        <w:t>hin zum Altarraum zu</w:t>
      </w:r>
      <w:r w:rsidR="0064203F">
        <w:rPr>
          <w:sz w:val="28"/>
          <w:szCs w:val="28"/>
        </w:rPr>
        <w:t xml:space="preserve"> nutzen</w:t>
      </w:r>
      <w:r>
        <w:rPr>
          <w:sz w:val="28"/>
          <w:szCs w:val="28"/>
        </w:rPr>
        <w:t xml:space="preserve">, und die Seitengänge wandseitig </w:t>
      </w:r>
      <w:r w:rsidR="0064203F">
        <w:rPr>
          <w:sz w:val="28"/>
          <w:szCs w:val="28"/>
        </w:rPr>
        <w:t xml:space="preserve">nur </w:t>
      </w:r>
      <w:bookmarkStart w:id="0" w:name="_GoBack"/>
      <w:bookmarkEnd w:id="0"/>
      <w:r>
        <w:rPr>
          <w:sz w:val="28"/>
          <w:szCs w:val="28"/>
        </w:rPr>
        <w:t>Richtung Ausgang.</w:t>
      </w:r>
    </w:p>
    <w:p w:rsidR="004E160D" w:rsidRDefault="002C39B6" w:rsidP="002C39B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E160D">
        <w:rPr>
          <w:sz w:val="28"/>
          <w:szCs w:val="28"/>
        </w:rPr>
        <w:t>Die Kollekten-Gaben bitten wir in die bereitgestellten Körbchen zu legen.</w:t>
      </w:r>
    </w:p>
    <w:p w:rsidR="004E160D" w:rsidRPr="00B82959" w:rsidRDefault="004E160D" w:rsidP="002C39B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 gemeinsame Singen muss leider unterbleiben.</w:t>
      </w:r>
      <w:r w:rsidR="00D01DF8">
        <w:rPr>
          <w:sz w:val="28"/>
          <w:szCs w:val="28"/>
        </w:rPr>
        <w:t xml:space="preserve"> </w:t>
      </w:r>
      <w:r w:rsidR="00D01DF8" w:rsidRPr="00D01DF8">
        <w:rPr>
          <w:sz w:val="24"/>
          <w:szCs w:val="24"/>
        </w:rPr>
        <w:t>Gotteslob</w:t>
      </w:r>
      <w:r w:rsidR="00B82959">
        <w:rPr>
          <w:sz w:val="24"/>
          <w:szCs w:val="24"/>
        </w:rPr>
        <w:t>e</w:t>
      </w:r>
      <w:r w:rsidR="00D01DF8" w:rsidRPr="00D01DF8">
        <w:rPr>
          <w:sz w:val="24"/>
          <w:szCs w:val="24"/>
        </w:rPr>
        <w:t xml:space="preserve"> steh</w:t>
      </w:r>
      <w:r w:rsidR="00B82959">
        <w:rPr>
          <w:sz w:val="24"/>
          <w:szCs w:val="24"/>
        </w:rPr>
        <w:t>en,</w:t>
      </w:r>
      <w:r w:rsidR="00D01DF8" w:rsidRPr="00D01DF8">
        <w:rPr>
          <w:sz w:val="24"/>
          <w:szCs w:val="24"/>
        </w:rPr>
        <w:t xml:space="preserve"> </w:t>
      </w:r>
      <w:r w:rsidR="00B82959" w:rsidRPr="00D01DF8">
        <w:rPr>
          <w:sz w:val="24"/>
          <w:szCs w:val="24"/>
        </w:rPr>
        <w:t xml:space="preserve">bis auf </w:t>
      </w:r>
      <w:r w:rsidR="00B82959" w:rsidRPr="00D01DF8">
        <w:rPr>
          <w:sz w:val="24"/>
          <w:szCs w:val="24"/>
        </w:rPr>
        <w:t>weiteres</w:t>
      </w:r>
      <w:r w:rsidR="00B82959">
        <w:rPr>
          <w:sz w:val="24"/>
          <w:szCs w:val="24"/>
        </w:rPr>
        <w:t>,</w:t>
      </w:r>
      <w:r w:rsidR="00B82959" w:rsidRPr="00D01DF8">
        <w:rPr>
          <w:sz w:val="24"/>
          <w:szCs w:val="24"/>
        </w:rPr>
        <w:t xml:space="preserve"> </w:t>
      </w:r>
      <w:r w:rsidR="00D01DF8" w:rsidRPr="00D01DF8">
        <w:rPr>
          <w:sz w:val="24"/>
          <w:szCs w:val="24"/>
        </w:rPr>
        <w:t>aus hygienischen Gründen nicht zur Verfügung</w:t>
      </w:r>
      <w:r w:rsidR="00B82959">
        <w:rPr>
          <w:sz w:val="24"/>
          <w:szCs w:val="24"/>
        </w:rPr>
        <w:t>.</w:t>
      </w:r>
    </w:p>
    <w:p w:rsidR="002C39B6" w:rsidRPr="004E160D" w:rsidRDefault="00183CEF" w:rsidP="002C39B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E160D">
        <w:rPr>
          <w:sz w:val="28"/>
          <w:szCs w:val="28"/>
        </w:rPr>
        <w:t>Der Priester verteilt die Kommunion unter Einhaltung zusätzlicher Hygienemaßnahmen.</w:t>
      </w:r>
    </w:p>
    <w:p w:rsidR="00183CEF" w:rsidRDefault="00183CEF" w:rsidP="002C39B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Bei der Einhaltung dieser Regeln, werden die Gottesdienstbesucher von mindestens zwei Personen unterstützt. Dieses sind die Eingangskontrolle sowie die Helfende-Hand in der Kirche. </w:t>
      </w:r>
    </w:p>
    <w:p w:rsidR="00183CEF" w:rsidRDefault="00183CEF" w:rsidP="00183CEF">
      <w:pPr>
        <w:pStyle w:val="Listenabsatz"/>
        <w:rPr>
          <w:sz w:val="24"/>
          <w:szCs w:val="24"/>
        </w:rPr>
      </w:pPr>
      <w:r w:rsidRPr="00183CEF">
        <w:rPr>
          <w:sz w:val="24"/>
          <w:szCs w:val="24"/>
        </w:rPr>
        <w:t>Beide sind mittels Warnweste zu erkennen.</w:t>
      </w:r>
    </w:p>
    <w:p w:rsidR="00B82959" w:rsidRDefault="00B82959" w:rsidP="00183CEF">
      <w:pPr>
        <w:pStyle w:val="Listenabsatz"/>
        <w:rPr>
          <w:sz w:val="24"/>
          <w:szCs w:val="24"/>
        </w:rPr>
      </w:pPr>
    </w:p>
    <w:p w:rsidR="00B82959" w:rsidRPr="00183CEF" w:rsidRDefault="00B82959" w:rsidP="00183CEF">
      <w:pPr>
        <w:pStyle w:val="Listenabsatz"/>
        <w:rPr>
          <w:sz w:val="24"/>
          <w:szCs w:val="24"/>
        </w:rPr>
      </w:pPr>
    </w:p>
    <w:sectPr w:rsidR="00B82959" w:rsidRPr="00183CE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54" w:rsidRDefault="00391854" w:rsidP="00D57346">
      <w:pPr>
        <w:spacing w:after="0" w:line="240" w:lineRule="auto"/>
      </w:pPr>
      <w:r>
        <w:separator/>
      </w:r>
    </w:p>
  </w:endnote>
  <w:endnote w:type="continuationSeparator" w:id="0">
    <w:p w:rsidR="00391854" w:rsidRDefault="00391854" w:rsidP="00D5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54" w:rsidRDefault="00391854" w:rsidP="00D57346">
      <w:pPr>
        <w:spacing w:after="0" w:line="240" w:lineRule="auto"/>
      </w:pPr>
      <w:r>
        <w:separator/>
      </w:r>
    </w:p>
  </w:footnote>
  <w:footnote w:type="continuationSeparator" w:id="0">
    <w:p w:rsidR="00391854" w:rsidRDefault="00391854" w:rsidP="00D5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46" w:rsidRDefault="00D573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0BA"/>
    <w:multiLevelType w:val="hybridMultilevel"/>
    <w:tmpl w:val="E7E6F13C"/>
    <w:lvl w:ilvl="0" w:tplc="F43C2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58"/>
    <w:rsid w:val="00183CEF"/>
    <w:rsid w:val="002C39B6"/>
    <w:rsid w:val="002C4FB4"/>
    <w:rsid w:val="00391854"/>
    <w:rsid w:val="004E160D"/>
    <w:rsid w:val="005F3858"/>
    <w:rsid w:val="0064203F"/>
    <w:rsid w:val="007A761D"/>
    <w:rsid w:val="0081766C"/>
    <w:rsid w:val="00872745"/>
    <w:rsid w:val="00B82959"/>
    <w:rsid w:val="00D01DF8"/>
    <w:rsid w:val="00D57346"/>
    <w:rsid w:val="00E6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DCFA03-DD33-4ADD-83EB-E49648B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8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34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5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346"/>
  </w:style>
  <w:style w:type="paragraph" w:styleId="Fuzeile">
    <w:name w:val="footer"/>
    <w:basedOn w:val="Standard"/>
    <w:link w:val="FuzeileZchn"/>
    <w:uiPriority w:val="99"/>
    <w:unhideWhenUsed/>
    <w:rsid w:val="00D5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3E8C-E672-4666-965E-BCD8F918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Imkeller</dc:creator>
  <cp:keywords/>
  <dc:description/>
  <cp:lastModifiedBy>Engelbert Imkeller</cp:lastModifiedBy>
  <cp:revision>5</cp:revision>
  <cp:lastPrinted>2020-05-01T08:56:00Z</cp:lastPrinted>
  <dcterms:created xsi:type="dcterms:W3CDTF">2020-04-25T08:41:00Z</dcterms:created>
  <dcterms:modified xsi:type="dcterms:W3CDTF">2020-05-01T08:58:00Z</dcterms:modified>
</cp:coreProperties>
</file>