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A5" w:rsidRDefault="00F376A5">
      <w:pPr>
        <w:rPr>
          <w:rFonts w:ascii="Arial" w:hAnsi="Arial" w:cs="Arial"/>
        </w:rPr>
      </w:pPr>
    </w:p>
    <w:p w:rsidR="00556BEE" w:rsidRDefault="00EC6FCF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4660900</wp:posOffset>
            </wp:positionH>
            <wp:positionV relativeFrom="paragraph">
              <wp:posOffset>4445</wp:posOffset>
            </wp:positionV>
            <wp:extent cx="1438275" cy="199771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556BEE" w:rsidRDefault="00EC6F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Katholischen Kirchengemeinde</w:t>
      </w:r>
    </w:p>
    <w:p w:rsidR="00556BEE" w:rsidRDefault="00EC6FCF">
      <w:pPr>
        <w:spacing w:line="10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St. Gertrudis Sümmern</w:t>
      </w:r>
    </w:p>
    <w:p w:rsidR="00556BEE" w:rsidRDefault="00556BEE">
      <w:pPr>
        <w:spacing w:line="100" w:lineRule="atLeast"/>
        <w:rPr>
          <w:rFonts w:ascii="Calibri" w:eastAsia="Calibri" w:hAnsi="Calibri" w:cs="Calibri"/>
          <w:sz w:val="22"/>
          <w:szCs w:val="22"/>
        </w:rPr>
      </w:pPr>
    </w:p>
    <w:p w:rsidR="00556BEE" w:rsidRDefault="00EC6FCF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September 2023</w:t>
      </w:r>
    </w:p>
    <w:p w:rsidR="00556BEE" w:rsidRDefault="00556BEE">
      <w:pPr>
        <w:spacing w:line="100" w:lineRule="atLeast"/>
        <w:rPr>
          <w:rFonts w:eastAsia="Times New Roman" w:cs="Times New Roman"/>
        </w:rPr>
      </w:pPr>
    </w:p>
    <w:p w:rsidR="00556BEE" w:rsidRDefault="00EC6FCF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</w:t>
      </w:r>
    </w:p>
    <w:p w:rsidR="00556BEE" w:rsidRDefault="00EC6FCF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03.09.2023 - 22. Sonntag im Jahreskreis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Uhr: Hl. Messe (Pfarrer Schulte)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05.09.2023 - 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10.09.2023 - 23. Sonntag im Jahreskreis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(Pfarrer Skora)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Welttag der Kommunikationsmittel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Dienstag, 12.09.2023 - Heiligster Name Mariens (Mariä Namen)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Mittwoch, 13.09.2023 -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Hl. Johannes Chrysostomus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15.00 Uhr: Wortgottesdienst im Pfarrheim 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17.09.2023 - 24. Sonntag im Jahreskreis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(Pfarrer Slowik)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Kollekte: f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ür die Caritas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19.09.2023 - Hl.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Januarius</w:t>
      </w:r>
      <w:proofErr w:type="spellEnd"/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24.09.2023 - 25. Sonntag im Jahreskreis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(Pfarrer Schulte)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Förderung von Priesterberufen in Lateiname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rika</w:t>
      </w:r>
    </w:p>
    <w:p w:rsidR="00556BEE" w:rsidRDefault="00EC6FC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26.09.2023 - Hl. Kosmas und hl. Damian</w:t>
      </w:r>
    </w:p>
    <w:p w:rsidR="00556BEE" w:rsidRDefault="00EC6FC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556BEE" w:rsidRDefault="00556BEE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</w:p>
    <w:p w:rsidR="00556BEE" w:rsidRDefault="00EC6FCF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556BEE" w:rsidRDefault="00EC6FCF">
      <w:pPr>
        <w:widowControl/>
        <w:tabs>
          <w:tab w:val="right" w:pos="-1956"/>
          <w:tab w:val="left" w:pos="-1701"/>
          <w:tab w:val="left" w:pos="0"/>
        </w:tabs>
        <w:suppressAutoHyphens w:val="0"/>
        <w:spacing w:after="113"/>
        <w:textAlignment w:val="auto"/>
        <w:rPr>
          <w:rFonts w:ascii="Cambria" w:hAnsi="Cambria"/>
        </w:rPr>
      </w:pPr>
      <w:r>
        <w:rPr>
          <w:rFonts w:ascii="Cambria" w:hAnsi="Cambria"/>
        </w:rPr>
        <w:t>E-Ma</w:t>
      </w:r>
      <w:r>
        <w:rPr>
          <w:rFonts w:ascii="Cambria" w:hAnsi="Cambria"/>
        </w:rPr>
        <w:t>il: gertrudis@pviserlohn.de, Öffnungszeiten s.u.!</w:t>
      </w:r>
    </w:p>
    <w:p w:rsidR="00556BEE" w:rsidRDefault="00556BEE">
      <w:pPr>
        <w:jc w:val="both"/>
        <w:rPr>
          <w:rFonts w:ascii="Cambria" w:eastAsia="Arial" w:hAnsi="Cambria" w:cs="Arial"/>
        </w:rPr>
      </w:pPr>
    </w:p>
    <w:p w:rsidR="00556BEE" w:rsidRDefault="00EC6FCF">
      <w:pPr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556BEE" w:rsidRDefault="00556BEE">
      <w:pPr>
        <w:spacing w:before="113" w:line="100" w:lineRule="atLeast"/>
        <w:rPr>
          <w:rFonts w:ascii="Cambria" w:hAnsi="Cambria"/>
          <w:b/>
          <w:bCs/>
          <w:sz w:val="28"/>
          <w:szCs w:val="28"/>
        </w:rPr>
      </w:pPr>
    </w:p>
    <w:p w:rsidR="00EC6FCF" w:rsidRDefault="00EC6FCF">
      <w:pPr>
        <w:spacing w:before="113" w:line="100" w:lineRule="atLeast"/>
        <w:rPr>
          <w:rFonts w:ascii="Cambria" w:hAnsi="Cambria"/>
          <w:b/>
          <w:bCs/>
          <w:sz w:val="28"/>
          <w:szCs w:val="28"/>
        </w:rPr>
      </w:pPr>
    </w:p>
    <w:p w:rsidR="00EC6FCF" w:rsidRDefault="00EC6FCF">
      <w:pPr>
        <w:spacing w:before="113" w:line="100" w:lineRule="atLeast"/>
        <w:rPr>
          <w:rFonts w:ascii="Cambria" w:hAnsi="Cambria"/>
          <w:b/>
          <w:bCs/>
          <w:sz w:val="28"/>
          <w:szCs w:val="28"/>
        </w:rPr>
      </w:pPr>
    </w:p>
    <w:p w:rsidR="00EC6FCF" w:rsidRDefault="00EC6FCF">
      <w:pPr>
        <w:spacing w:before="113" w:line="100" w:lineRule="atLeast"/>
        <w:rPr>
          <w:rFonts w:ascii="Cambria" w:hAnsi="Cambria"/>
          <w:b/>
          <w:bCs/>
          <w:sz w:val="28"/>
          <w:szCs w:val="28"/>
        </w:rPr>
      </w:pPr>
    </w:p>
    <w:p w:rsidR="00EC6FCF" w:rsidRDefault="00EC6FCF">
      <w:pPr>
        <w:spacing w:before="113" w:line="100" w:lineRule="atLeast"/>
        <w:rPr>
          <w:rFonts w:ascii="Cambria" w:hAnsi="Cambria"/>
          <w:b/>
          <w:bCs/>
          <w:sz w:val="28"/>
          <w:szCs w:val="28"/>
        </w:rPr>
      </w:pPr>
    </w:p>
    <w:p w:rsidR="00EC6FCF" w:rsidRDefault="00EC6FCF">
      <w:pPr>
        <w:spacing w:before="113" w:line="100" w:lineRule="atLeast"/>
        <w:rPr>
          <w:rFonts w:ascii="Cambria" w:hAnsi="Cambria"/>
          <w:b/>
          <w:bCs/>
          <w:sz w:val="28"/>
          <w:szCs w:val="28"/>
        </w:rPr>
      </w:pPr>
    </w:p>
    <w:p w:rsidR="00EC6FCF" w:rsidRDefault="00EC6FCF">
      <w:pPr>
        <w:spacing w:before="113" w:line="100" w:lineRule="atLeast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</w:p>
    <w:p w:rsidR="00556BEE" w:rsidRDefault="00EC6FCF">
      <w:pPr>
        <w:spacing w:before="113" w:line="10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Kirchliche- und Vereinsveranstaltungen</w:t>
      </w:r>
    </w:p>
    <w:p w:rsidR="00556BEE" w:rsidRDefault="00EC6FCF">
      <w:pPr>
        <w:spacing w:before="113" w:after="170"/>
        <w:rPr>
          <w:rFonts w:ascii="Cambria" w:hAnsi="Cambria" w:cs="Cambria"/>
        </w:rPr>
      </w:pPr>
      <w:r>
        <w:rPr>
          <w:rFonts w:ascii="Cambria" w:hAnsi="Cambria" w:cs="Cambria"/>
        </w:rPr>
        <w:t>Freitag, 08.09., 15.00 – 17.30 Uhr:</w:t>
      </w:r>
      <w:r>
        <w:rPr>
          <w:rFonts w:ascii="Cambria" w:hAnsi="Cambria" w:cs="Cambria"/>
          <w:b/>
        </w:rPr>
        <w:t xml:space="preserve"> Kreatives Gestalten und Gesellschaftsspiele der Kolpingsfamilie Sümmern</w:t>
      </w:r>
      <w:r>
        <w:rPr>
          <w:rFonts w:ascii="Cambria" w:hAnsi="Cambria" w:cs="Cambria"/>
        </w:rPr>
        <w:t xml:space="preserve"> im Pfarrheim</w:t>
      </w:r>
    </w:p>
    <w:p w:rsidR="00556BEE" w:rsidRDefault="00EC6FCF">
      <w:pPr>
        <w:spacing w:before="113" w:after="170"/>
      </w:pPr>
      <w:bookmarkStart w:id="1" w:name="_Hlk132291229"/>
      <w:r>
        <w:rPr>
          <w:rFonts w:ascii="Cambria" w:hAnsi="Cambria" w:cs="Cambria,Bold"/>
        </w:rPr>
        <w:t xml:space="preserve">Mittwoch, 13.09., 15.00 Uhr: </w:t>
      </w:r>
      <w:r>
        <w:rPr>
          <w:rFonts w:ascii="Cambria" w:hAnsi="Cambria" w:cs="Cambria,Bold"/>
          <w:b/>
          <w:bCs/>
        </w:rPr>
        <w:t xml:space="preserve">Wortgottesdienst im Pfarrheim, anschl. </w:t>
      </w:r>
      <w:r>
        <w:rPr>
          <w:rFonts w:ascii="Cambria" w:hAnsi="Cambria" w:cs="Cambria"/>
          <w:b/>
          <w:bCs/>
        </w:rPr>
        <w:t xml:space="preserve">Mitarbeiterinnen-Runde der </w:t>
      </w:r>
      <w:proofErr w:type="spellStart"/>
      <w:r>
        <w:rPr>
          <w:rFonts w:ascii="Cambria" w:hAnsi="Cambria" w:cs="Cambria"/>
          <w:b/>
          <w:bCs/>
        </w:rPr>
        <w:t>kfd</w:t>
      </w:r>
      <w:bookmarkEnd w:id="1"/>
      <w:proofErr w:type="spellEnd"/>
    </w:p>
    <w:p w:rsidR="00556BEE" w:rsidRDefault="00EC6FCF">
      <w:pPr>
        <w:spacing w:before="120" w:after="113"/>
        <w:rPr>
          <w:rFonts w:ascii="Cambria" w:hAnsi="Cambria" w:cs="Cambria"/>
        </w:rPr>
      </w:pPr>
      <w:r>
        <w:rPr>
          <w:rFonts w:ascii="Cambria" w:hAnsi="Cambria" w:cs="Cambria"/>
        </w:rPr>
        <w:t xml:space="preserve">Donnerstag, 14.09., 19.30 Uhr: </w:t>
      </w:r>
      <w:r>
        <w:rPr>
          <w:rFonts w:ascii="Cambria" w:hAnsi="Cambria" w:cs="Cambria"/>
          <w:b/>
          <w:bCs/>
        </w:rPr>
        <w:t>Elternabend zur Erstkommunionvorbereitun</w:t>
      </w:r>
      <w:r>
        <w:rPr>
          <w:rFonts w:ascii="Cambria" w:hAnsi="Cambria" w:cs="Cambria"/>
          <w:b/>
          <w:bCs/>
        </w:rPr>
        <w:t>g</w:t>
      </w:r>
      <w:r>
        <w:rPr>
          <w:rFonts w:ascii="Cambria" w:hAnsi="Cambria" w:cs="Cambria"/>
        </w:rPr>
        <w:t xml:space="preserve"> im Pfarrheim, </w:t>
      </w:r>
      <w:proofErr w:type="spellStart"/>
      <w:r>
        <w:rPr>
          <w:rFonts w:ascii="Cambria" w:hAnsi="Cambria" w:cs="Cambria"/>
        </w:rPr>
        <w:t>Burggräfte</w:t>
      </w:r>
      <w:proofErr w:type="spellEnd"/>
      <w:r>
        <w:rPr>
          <w:rFonts w:ascii="Cambria" w:hAnsi="Cambria" w:cs="Cambria"/>
        </w:rPr>
        <w:t xml:space="preserve"> 6</w:t>
      </w:r>
    </w:p>
    <w:p w:rsidR="00556BEE" w:rsidRDefault="00EC6FCF">
      <w:pPr>
        <w:spacing w:before="119" w:after="170"/>
        <w:rPr>
          <w:rFonts w:ascii="Cambria" w:eastAsiaTheme="minorEastAsia" w:hAnsi="Cambria" w:cs="Cambria"/>
        </w:rPr>
      </w:pPr>
      <w:r>
        <w:rPr>
          <w:rFonts w:ascii="Cambria" w:hAnsi="Cambria" w:cs="Cambria"/>
        </w:rPr>
        <w:t xml:space="preserve">Sonntag, 17.September, 11.00 Uhr: </w:t>
      </w:r>
      <w:r>
        <w:rPr>
          <w:rFonts w:ascii="Cambria" w:hAnsi="Cambria" w:cs="Cambria"/>
          <w:b/>
          <w:bCs/>
        </w:rPr>
        <w:t>Kindergottesdienst in der Kreuzkirche</w:t>
      </w:r>
      <w:r>
        <w:rPr>
          <w:rFonts w:ascii="Cambria" w:hAnsi="Cambria" w:cs="Cambria"/>
        </w:rPr>
        <w:t xml:space="preserve"> </w:t>
      </w:r>
    </w:p>
    <w:p w:rsidR="00556BEE" w:rsidRDefault="00EC6FCF">
      <w:pPr>
        <w:spacing w:before="119" w:after="170"/>
        <w:rPr>
          <w:rFonts w:ascii="Cambria" w:eastAsiaTheme="minorEastAsia" w:hAnsi="Cambria" w:cs="Cambria"/>
        </w:rPr>
      </w:pPr>
      <w:r>
        <w:rPr>
          <w:rFonts w:ascii="Cambria" w:hAnsi="Cambria" w:cs="Cambria"/>
        </w:rPr>
        <w:t xml:space="preserve">Donnerstag, 21. September, 19.00 Uhr: </w:t>
      </w:r>
      <w:r>
        <w:rPr>
          <w:rFonts w:ascii="Cambria" w:hAnsi="Cambria" w:cs="Cambria"/>
          <w:b/>
          <w:bCs/>
        </w:rPr>
        <w:t>Bürgerversammlung</w:t>
      </w:r>
      <w:r>
        <w:rPr>
          <w:rFonts w:ascii="Cambria" w:hAnsi="Cambria" w:cs="Cambria"/>
        </w:rPr>
        <w:t xml:space="preserve"> im Pfarrheim, </w:t>
      </w:r>
      <w:proofErr w:type="spellStart"/>
      <w:r>
        <w:rPr>
          <w:rFonts w:ascii="Cambria" w:hAnsi="Cambria" w:cs="Cambria"/>
        </w:rPr>
        <w:t>Burggräfte</w:t>
      </w:r>
      <w:proofErr w:type="spellEnd"/>
      <w:r>
        <w:rPr>
          <w:rFonts w:ascii="Cambria" w:hAnsi="Cambria" w:cs="Cambria"/>
        </w:rPr>
        <w:t xml:space="preserve"> 6 </w:t>
      </w:r>
    </w:p>
    <w:p w:rsidR="00556BEE" w:rsidRDefault="00EC6FCF">
      <w:pPr>
        <w:spacing w:before="120" w:after="113"/>
        <w:rPr>
          <w:rFonts w:ascii="Cambria" w:eastAsiaTheme="minorEastAsia" w:hAnsi="Cambria" w:cs="Cambria"/>
        </w:rPr>
      </w:pPr>
      <w:r>
        <w:rPr>
          <w:rFonts w:ascii="Cambria" w:hAnsi="Cambria" w:cs="Cambria"/>
        </w:rPr>
        <w:t>Freitag, 22.09., 15.00 – 17.30 Uhr:</w:t>
      </w:r>
      <w:r>
        <w:rPr>
          <w:rFonts w:ascii="Cambria" w:hAnsi="Cambria" w:cs="Cambria"/>
          <w:b/>
        </w:rPr>
        <w:t xml:space="preserve"> Kreatives Gestalten und Gesellscha</w:t>
      </w:r>
      <w:r>
        <w:rPr>
          <w:rFonts w:ascii="Cambria" w:hAnsi="Cambria" w:cs="Cambria"/>
          <w:b/>
        </w:rPr>
        <w:t>ftsspiele der Kolpingsfamilie Sümmern</w:t>
      </w:r>
      <w:r>
        <w:rPr>
          <w:rFonts w:ascii="Cambria" w:hAnsi="Cambria" w:cs="Cambria"/>
        </w:rPr>
        <w:t xml:space="preserve"> im Pfarrheim</w:t>
      </w:r>
    </w:p>
    <w:p w:rsidR="00556BEE" w:rsidRDefault="00556BEE">
      <w:pPr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EC6FCF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 xml:space="preserve">Informationen aus dem Pastoralverbund Iserlohn </w:t>
      </w:r>
      <w:r>
        <w:rPr>
          <w:rFonts w:ascii="Cambria" w:hAnsi="Cambria"/>
          <w:b/>
          <w:bCs/>
          <w:sz w:val="28"/>
          <w:szCs w:val="28"/>
        </w:rPr>
        <w:t xml:space="preserve">entnehmen Sie bitte den </w:t>
      </w:r>
      <w:proofErr w:type="spellStart"/>
      <w:r>
        <w:rPr>
          <w:rFonts w:ascii="Cambria" w:hAnsi="Cambria"/>
          <w:b/>
          <w:bCs/>
          <w:sz w:val="28"/>
          <w:szCs w:val="28"/>
        </w:rPr>
        <w:t>Pastoralverbundsnachrichten</w:t>
      </w:r>
      <w:proofErr w:type="spellEnd"/>
      <w:r>
        <w:rPr>
          <w:rFonts w:ascii="Cambria" w:hAnsi="Cambria"/>
          <w:b/>
          <w:bCs/>
          <w:sz w:val="28"/>
          <w:szCs w:val="28"/>
        </w:rPr>
        <w:t>.</w:t>
      </w: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556BEE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</w:p>
    <w:p w:rsidR="00556BEE" w:rsidRDefault="00EC6FCF">
      <w:pPr>
        <w:spacing w:before="120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>Herausgeber: Kath. Kirchengemeinde St. Gertrudis, Sümmern</w:t>
      </w:r>
    </w:p>
    <w:p w:rsidR="00556BEE" w:rsidRDefault="00EC6FCF">
      <w:pPr>
        <w:spacing w:line="100" w:lineRule="atLeast"/>
        <w:ind w:left="3196" w:hanging="3179"/>
        <w:rPr>
          <w:rFonts w:ascii="Cambria" w:eastAsia="Arial" w:hAnsi="Cambria" w:cs="Cambria"/>
          <w:b/>
          <w:bCs/>
          <w:color w:val="000000"/>
          <w:sz w:val="22"/>
          <w:szCs w:val="22"/>
        </w:rPr>
      </w:pPr>
      <w:r>
        <w:rPr>
          <w:rFonts w:ascii="Cambria" w:eastAsia="Arial" w:hAnsi="Cambria" w:cs="Cambria"/>
          <w:b/>
          <w:bCs/>
          <w:color w:val="000000"/>
          <w:sz w:val="22"/>
          <w:szCs w:val="22"/>
        </w:rPr>
        <w:t xml:space="preserve">Redaktion: Pfarrbüro St. </w:t>
      </w:r>
      <w:r>
        <w:rPr>
          <w:rFonts w:ascii="Cambria" w:eastAsia="Arial" w:hAnsi="Cambria" w:cs="Cambria"/>
          <w:b/>
          <w:bCs/>
          <w:color w:val="000000"/>
          <w:sz w:val="22"/>
          <w:szCs w:val="22"/>
        </w:rPr>
        <w:t>Gertrudis Sümmern, Franz-Josef Spiekermann</w:t>
      </w:r>
    </w:p>
    <w:p w:rsidR="00556BEE" w:rsidRDefault="00EC6FCF">
      <w:pPr>
        <w:spacing w:line="100" w:lineRule="atLeast"/>
        <w:rPr>
          <w:rFonts w:ascii="Cambria" w:eastAsia="Arial" w:hAnsi="Cambria"/>
          <w:b/>
          <w:bCs/>
          <w:sz w:val="22"/>
          <w:szCs w:val="22"/>
        </w:rPr>
      </w:pPr>
      <w:r>
        <w:rPr>
          <w:rFonts w:ascii="Cambria" w:eastAsia="Arial" w:hAnsi="Cambria"/>
          <w:b/>
          <w:bCs/>
          <w:sz w:val="22"/>
          <w:szCs w:val="22"/>
        </w:rPr>
        <w:t>Kontakte:</w:t>
      </w:r>
    </w:p>
    <w:p w:rsidR="00556BEE" w:rsidRDefault="00EC6FCF">
      <w:pPr>
        <w:spacing w:line="100" w:lineRule="atLeast"/>
      </w:pPr>
      <w:r>
        <w:rPr>
          <w:rFonts w:ascii="Cambria" w:eastAsia="Arial" w:hAnsi="Cambria"/>
          <w:sz w:val="22"/>
          <w:szCs w:val="22"/>
        </w:rPr>
        <w:t xml:space="preserve">Homepage St. Gertrudis Sümmern: </w:t>
      </w:r>
      <w:hyperlink r:id="rId6" w:tgtFrame="_top">
        <w:r>
          <w:rPr>
            <w:rStyle w:val="Hyperlink1"/>
            <w:rFonts w:ascii="Cambria" w:eastAsia="Arial" w:hAnsi="Cambria"/>
            <w:color w:val="0000FF"/>
            <w:sz w:val="22"/>
            <w:szCs w:val="22"/>
          </w:rPr>
          <w:t>www.sanktgertrudis.de</w:t>
        </w:r>
      </w:hyperlink>
      <w:r>
        <w:rPr>
          <w:rFonts w:ascii="Cambria" w:eastAsia="Arial" w:hAnsi="Cambria"/>
          <w:sz w:val="22"/>
          <w:szCs w:val="22"/>
        </w:rPr>
        <w:t xml:space="preserve">  E-Mail: </w:t>
      </w:r>
      <w:r>
        <w:rPr>
          <w:rFonts w:ascii="Cambria" w:eastAsia="Arial" w:hAnsi="Cambria"/>
          <w:sz w:val="22"/>
          <w:szCs w:val="22"/>
          <w:u w:val="single"/>
        </w:rPr>
        <w:t>info@sanktgertrudis.de</w:t>
      </w:r>
    </w:p>
    <w:p w:rsidR="00556BEE" w:rsidRDefault="00EC6FCF">
      <w:pPr>
        <w:spacing w:after="120" w:line="100" w:lineRule="atLeast"/>
      </w:pPr>
      <w:r>
        <w:rPr>
          <w:rFonts w:ascii="Cambria" w:eastAsia="Arial" w:hAnsi="Cambria"/>
          <w:sz w:val="22"/>
          <w:szCs w:val="22"/>
        </w:rPr>
        <w:t xml:space="preserve">Pfarrbüro St. Gertrudis, </w:t>
      </w:r>
      <w:proofErr w:type="spellStart"/>
      <w:r>
        <w:rPr>
          <w:rFonts w:ascii="Cambria" w:eastAsia="Arial" w:hAnsi="Cambria"/>
          <w:sz w:val="22"/>
          <w:szCs w:val="22"/>
        </w:rPr>
        <w:t>Gertrudisstr</w:t>
      </w:r>
      <w:proofErr w:type="spellEnd"/>
      <w:r>
        <w:rPr>
          <w:rFonts w:ascii="Cambria" w:eastAsia="Arial" w:hAnsi="Cambria"/>
          <w:sz w:val="22"/>
          <w:szCs w:val="22"/>
        </w:rPr>
        <w:t>. 5, Tel. 02371-40540</w:t>
      </w:r>
      <w:r>
        <w:rPr>
          <w:rFonts w:ascii="Cambria" w:eastAsia="Arial" w:hAnsi="Cambria"/>
          <w:sz w:val="22"/>
          <w:szCs w:val="22"/>
        </w:rPr>
        <w:t xml:space="preserve">, E-Mail: </w:t>
      </w:r>
      <w:r>
        <w:rPr>
          <w:rFonts w:ascii="Cambria" w:eastAsia="Arial" w:hAnsi="Cambria"/>
          <w:sz w:val="22"/>
          <w:szCs w:val="22"/>
          <w:u w:val="single"/>
        </w:rPr>
        <w:t>gertrudis@pviserlohn.de</w:t>
      </w:r>
      <w:r>
        <w:rPr>
          <w:rFonts w:ascii="Cambria" w:eastAsia="Arial" w:hAnsi="Cambria"/>
          <w:sz w:val="22"/>
          <w:szCs w:val="22"/>
        </w:rPr>
        <w:t>, Öffnungszeiten: dienstags von 10.00-11.30 Uhr</w:t>
      </w:r>
    </w:p>
    <w:p w:rsidR="00556BEE" w:rsidRDefault="00556BEE">
      <w:pPr>
        <w:spacing w:line="100" w:lineRule="atLeast"/>
        <w:rPr>
          <w:rFonts w:ascii="Cambria" w:eastAsia="Arial" w:hAnsi="Cambria"/>
          <w:sz w:val="22"/>
          <w:szCs w:val="22"/>
        </w:rPr>
      </w:pPr>
    </w:p>
    <w:p w:rsidR="00556BEE" w:rsidRDefault="00EC6FCF">
      <w:pPr>
        <w:spacing w:line="100" w:lineRule="atLeast"/>
      </w:pPr>
      <w:proofErr w:type="spellStart"/>
      <w:r>
        <w:rPr>
          <w:rFonts w:ascii="Cambria" w:eastAsia="Arial" w:hAnsi="Cambria"/>
          <w:sz w:val="22"/>
          <w:szCs w:val="22"/>
        </w:rPr>
        <w:t>Pastoralverbundsbüro</w:t>
      </w:r>
      <w:proofErr w:type="spellEnd"/>
      <w:r>
        <w:rPr>
          <w:rFonts w:ascii="Cambria" w:eastAsia="Arial" w:hAnsi="Cambria"/>
          <w:sz w:val="22"/>
          <w:szCs w:val="22"/>
        </w:rPr>
        <w:t xml:space="preserve">, Tel. 02371-2194420, E-Mail: </w:t>
      </w:r>
      <w:hyperlink r:id="rId7" w:tgtFrame="_top">
        <w:r>
          <w:rPr>
            <w:rStyle w:val="Hyperlink1"/>
            <w:rFonts w:ascii="Cambria" w:eastAsia="Arial" w:hAnsi="Cambria"/>
            <w:color w:val="000000"/>
            <w:sz w:val="22"/>
            <w:szCs w:val="22"/>
          </w:rPr>
          <w:t>info@pviserlohn.de</w:t>
        </w:r>
      </w:hyperlink>
      <w:r>
        <w:rPr>
          <w:rFonts w:ascii="Cambria" w:eastAsia="Arial" w:hAnsi="Cambria"/>
          <w:color w:val="000000"/>
          <w:sz w:val="22"/>
          <w:szCs w:val="22"/>
        </w:rPr>
        <w:t>,</w:t>
      </w:r>
    </w:p>
    <w:p w:rsidR="00556BEE" w:rsidRDefault="00EC6FCF">
      <w:pPr>
        <w:spacing w:after="113" w:line="100" w:lineRule="atLeast"/>
      </w:pPr>
      <w:r>
        <w:rPr>
          <w:rFonts w:ascii="Cambria" w:eastAsia="Arial" w:hAnsi="Cambria"/>
          <w:sz w:val="22"/>
          <w:szCs w:val="22"/>
        </w:rPr>
        <w:t xml:space="preserve">Homepage: </w:t>
      </w:r>
      <w:hyperlink r:id="rId8" w:tgtFrame="_top">
        <w:r>
          <w:rPr>
            <w:rStyle w:val="Hyperlink1"/>
            <w:rFonts w:ascii="Cambria" w:eastAsia="Arial" w:hAnsi="Cambria"/>
            <w:color w:val="0000FF"/>
            <w:sz w:val="22"/>
            <w:szCs w:val="22"/>
          </w:rPr>
          <w:t>www.pviserlohn.de</w:t>
        </w:r>
      </w:hyperlink>
    </w:p>
    <w:p w:rsidR="00556BEE" w:rsidRDefault="00EC6FCF">
      <w:pPr>
        <w:spacing w:line="100" w:lineRule="atLeast"/>
        <w:rPr>
          <w:rFonts w:ascii="Cambria" w:eastAsia="Arial" w:hAnsi="Cambria"/>
          <w:sz w:val="22"/>
          <w:szCs w:val="22"/>
        </w:rPr>
      </w:pPr>
      <w:r>
        <w:rPr>
          <w:rFonts w:ascii="Cambria" w:eastAsia="Arial" w:hAnsi="Cambria"/>
          <w:sz w:val="22"/>
          <w:szCs w:val="22"/>
        </w:rPr>
        <w:t xml:space="preserve">Engelbert Imkeller, Vorsitzender des Kirchengemeinderats (Laienrats) St. Gertrudis Sümmern, </w:t>
      </w:r>
    </w:p>
    <w:p w:rsidR="00556BEE" w:rsidRDefault="00EC6FCF">
      <w:pPr>
        <w:spacing w:line="100" w:lineRule="atLeast"/>
      </w:pPr>
      <w:r>
        <w:rPr>
          <w:rFonts w:ascii="Cambria" w:eastAsia="Arial" w:hAnsi="Cambria"/>
          <w:sz w:val="22"/>
          <w:szCs w:val="22"/>
        </w:rPr>
        <w:t xml:space="preserve">Tel. 02371-460729, E-Mail: </w:t>
      </w:r>
      <w:hyperlink r:id="rId9" w:tgtFrame="_top">
        <w:r>
          <w:rPr>
            <w:rStyle w:val="Hyperlink1"/>
            <w:rFonts w:ascii="Cambria" w:eastAsia="Arial" w:hAnsi="Cambria"/>
            <w:sz w:val="22"/>
            <w:szCs w:val="22"/>
          </w:rPr>
          <w:t>ens</w:t>
        </w:r>
        <w:r>
          <w:rPr>
            <w:rStyle w:val="Hyperlink1"/>
            <w:rFonts w:ascii="Cambria" w:eastAsia="Arial" w:hAnsi="Cambria"/>
            <w:sz w:val="22"/>
            <w:szCs w:val="22"/>
          </w:rPr>
          <w:t>o.imkeller@t-online.de</w:t>
        </w:r>
      </w:hyperlink>
    </w:p>
    <w:p w:rsidR="00556BEE" w:rsidRDefault="00EC6FCF">
      <w:pPr>
        <w:spacing w:before="120" w:line="100" w:lineRule="atLeast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rFonts w:ascii="Cambria" w:eastAsia="Arial" w:hAnsi="Cambria" w:cs="Cambria"/>
          <w:b/>
          <w:bCs/>
          <w:color w:val="000000"/>
          <w:sz w:val="22"/>
          <w:szCs w:val="22"/>
        </w:rPr>
        <w:t xml:space="preserve">E-Kommunikation: E-Kommunikation: Kirsten Müller, Tel. 02371/6698138, E-Mail: </w:t>
      </w:r>
      <w:r>
        <w:rPr>
          <w:rStyle w:val="Hyperlink"/>
          <w:rFonts w:ascii="Cambria" w:eastAsia="Arial" w:hAnsi="Cambria" w:cs="Cambria"/>
          <w:b/>
          <w:bCs/>
          <w:sz w:val="22"/>
          <w:szCs w:val="22"/>
        </w:rPr>
        <w:t>kirsten-hilker@web.de</w:t>
      </w:r>
    </w:p>
    <w:p w:rsidR="00556BEE" w:rsidRDefault="00556BEE">
      <w:pPr>
        <w:spacing w:before="120" w:line="252" w:lineRule="auto"/>
        <w:jc w:val="center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556BEE" w:rsidRDefault="00EC6FCF">
      <w:pPr>
        <w:spacing w:before="120" w:line="252" w:lineRule="auto"/>
        <w:jc w:val="center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sz w:val="22"/>
          <w:szCs w:val="22"/>
          <w:u w:val="none"/>
        </w:rPr>
        <w:lastRenderedPageBreak/>
        <w:t>Gottesdienste im Internet, Fernsehen und Radio</w:t>
      </w:r>
    </w:p>
    <w:p w:rsidR="00556BEE" w:rsidRDefault="00EC6FCF">
      <w:pPr>
        <w:spacing w:line="252" w:lineRule="auto"/>
        <w:jc w:val="center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rFonts w:ascii="Cambria" w:eastAsia="Arial" w:hAnsi="Cambria" w:cs="Cambria"/>
          <w:b/>
          <w:bCs/>
          <w:color w:val="000000"/>
        </w:rPr>
        <w:t xml:space="preserve">September </w:t>
      </w:r>
      <w:r>
        <w:rPr>
          <w:b/>
        </w:rPr>
        <w:t>2023</w:t>
      </w:r>
    </w:p>
    <w:p w:rsidR="00556BEE" w:rsidRDefault="00556BEE">
      <w:pPr>
        <w:spacing w:line="252" w:lineRule="auto"/>
        <w:jc w:val="center"/>
        <w:rPr>
          <w:b/>
          <w:bCs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b/>
        </w:rPr>
        <w:t xml:space="preserve">Verzeichnisse der Gottesdienste </w:t>
      </w:r>
      <w:r>
        <w:t>finden Sie unter „kirche.tv/Jahrespla</w:t>
      </w:r>
      <w:r>
        <w:t>n 2023/September“ und „Bibel TV-Programm/Programmübersicht/September 2023“</w:t>
      </w:r>
    </w:p>
    <w:p w:rsidR="00556BEE" w:rsidRDefault="00556BEE">
      <w:pPr>
        <w:spacing w:line="252" w:lineRule="auto"/>
        <w:rPr>
          <w:b/>
          <w:bCs/>
        </w:rPr>
      </w:pPr>
    </w:p>
    <w:p w:rsidR="00556BEE" w:rsidRDefault="00556BEE">
      <w:pPr>
        <w:spacing w:line="252" w:lineRule="auto"/>
        <w:rPr>
          <w:b/>
          <w:bCs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2. Sonn- und Festtagsgottesdienste im Fernsehen – ZDF </w:t>
      </w: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 xml:space="preserve">Sonntag, 03.09., 9.30 Uhr: Kath. Gottesdienst aus </w:t>
      </w:r>
      <w:proofErr w:type="gramStart"/>
      <w:r>
        <w:t>Heilig</w:t>
      </w:r>
      <w:proofErr w:type="gramEnd"/>
      <w:r>
        <w:t xml:space="preserve"> Kreuz, Bensheim zum Thema „Das Kreuz- verehrt und kritisiert“</w:t>
      </w:r>
    </w:p>
    <w:p w:rsidR="00556BEE" w:rsidRDefault="00556BEE">
      <w:pPr>
        <w:spacing w:line="252" w:lineRule="auto"/>
        <w:rPr>
          <w:b/>
          <w:bCs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10.09., 9.30 Uhr: Ev. Gottesdienst aus Bad Vilbel zum Thema „Dankbar leben!?“</w:t>
      </w:r>
    </w:p>
    <w:p w:rsidR="00556BEE" w:rsidRDefault="00556BEE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 xml:space="preserve">Sonntag, 17.09., 9.30 Uhr: Kath. Gottesdienst aus Hl. Laurentius, </w:t>
      </w:r>
      <w:proofErr w:type="spellStart"/>
      <w:r>
        <w:t>Pollham</w:t>
      </w:r>
      <w:proofErr w:type="spellEnd"/>
      <w:r>
        <w:t xml:space="preserve"> (Österreich) zum Thema „Kraft der Sympathie“</w:t>
      </w:r>
    </w:p>
    <w:p w:rsidR="00556BEE" w:rsidRDefault="00556BEE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24.09., 9.30 Uhr:  Ev. Gottesdienst aus</w:t>
      </w:r>
      <w:r>
        <w:t xml:space="preserve"> Berlin-</w:t>
      </w:r>
      <w:proofErr w:type="spellStart"/>
      <w:r>
        <w:t>Friedrichshein</w:t>
      </w:r>
      <w:proofErr w:type="spellEnd"/>
      <w:r>
        <w:t xml:space="preserve"> zum Thema „Alles beginnt mit der Sehnsucht“</w:t>
      </w:r>
    </w:p>
    <w:p w:rsidR="00556BEE" w:rsidRDefault="00556BEE">
      <w:pPr>
        <w:spacing w:line="252" w:lineRule="auto"/>
        <w:rPr>
          <w:b/>
          <w:bCs/>
        </w:rPr>
      </w:pPr>
    </w:p>
    <w:p w:rsidR="00556BEE" w:rsidRDefault="00556BEE">
      <w:pPr>
        <w:spacing w:line="252" w:lineRule="auto"/>
        <w:rPr>
          <w:b/>
          <w:bCs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rPr>
          <w:b/>
        </w:rPr>
        <w:t>3. Sonntagsgottesdienste im Radio – Deutschlandfunk</w:t>
      </w: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03. 09., Kath. Gottesdienst aus der Pfarrkirche Mariä Himmelfahrt in Marpingen</w:t>
      </w:r>
    </w:p>
    <w:p w:rsidR="00556BEE" w:rsidRDefault="00556BEE">
      <w:pPr>
        <w:spacing w:line="252" w:lineRule="auto"/>
        <w:rPr>
          <w:b/>
          <w:bCs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10.09.,10.05 Uhr: Ev. Gottesdienst au</w:t>
      </w:r>
      <w:r>
        <w:t>s der Ev. Kirchengemeinde Jubilate in Reutlingen</w:t>
      </w:r>
    </w:p>
    <w:p w:rsidR="00556BEE" w:rsidRDefault="00556BEE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>Sonntag, 17.09., 10.05 Uhr: Kath. Gottesdienst aus dem Dom zu Speyer</w:t>
      </w:r>
    </w:p>
    <w:p w:rsidR="00556BEE" w:rsidRDefault="00556BEE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 xml:space="preserve">Sonntag, 24.09., 10.05 Uhr: Ev. Gottesdienst aus der Nikolaikirche in </w:t>
      </w:r>
      <w:proofErr w:type="spellStart"/>
      <w:r>
        <w:t>Plön</w:t>
      </w:r>
      <w:proofErr w:type="spellEnd"/>
    </w:p>
    <w:p w:rsidR="00556BEE" w:rsidRDefault="00556BEE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556BEE" w:rsidRDefault="00556BEE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556BEE" w:rsidRDefault="00EC6FCF">
      <w:pPr>
        <w:spacing w:line="252" w:lineRule="auto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t xml:space="preserve"> </w:t>
      </w:r>
      <w:r>
        <w:rPr>
          <w:b/>
          <w:bCs/>
        </w:rPr>
        <w:t>WDR 5</w:t>
      </w:r>
    </w:p>
    <w:p w:rsidR="00556BEE" w:rsidRDefault="00EC6FCF">
      <w:pPr>
        <w:pStyle w:val="Listenabsatz"/>
        <w:spacing w:line="252" w:lineRule="auto"/>
        <w:ind w:left="0"/>
        <w:contextualSpacing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03.09.,10.00 Uhr: Ev. Gottesdienst aus der </w:t>
      </w:r>
      <w:r>
        <w:rPr>
          <w:rFonts w:ascii="Liberation Serif" w:hAnsi="Liberation Serif"/>
          <w:color w:val="202124"/>
          <w:sz w:val="24"/>
          <w:szCs w:val="24"/>
        </w:rPr>
        <w:t>Katharinenkirche in Osnabrück</w:t>
      </w:r>
    </w:p>
    <w:p w:rsidR="00556BEE" w:rsidRDefault="00556BEE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556BEE" w:rsidRDefault="00EC6FCF">
      <w:pPr>
        <w:pStyle w:val="Listenabsatz"/>
        <w:spacing w:line="252" w:lineRule="auto"/>
        <w:ind w:left="0"/>
        <w:contextualSpacing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>Sonntag, 10. 09.,10.00 Uhr: Kath. Gottesdienst aus der Kirche St. Alexander in Schmallenberg</w:t>
      </w:r>
    </w:p>
    <w:p w:rsidR="00556BEE" w:rsidRDefault="00556BEE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556BEE" w:rsidRDefault="00EC6FCF">
      <w:pPr>
        <w:pStyle w:val="Listenabsatz"/>
        <w:spacing w:line="252" w:lineRule="auto"/>
        <w:ind w:left="0"/>
        <w:contextualSpacing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>Sonntag, 17.09.,10.</w:t>
      </w:r>
      <w:proofErr w:type="gramStart"/>
      <w:r>
        <w:rPr>
          <w:rFonts w:ascii="Liberation Serif" w:hAnsi="Liberation Serif"/>
          <w:color w:val="202124"/>
          <w:sz w:val="24"/>
          <w:szCs w:val="24"/>
        </w:rPr>
        <w:t>Uhr :</w:t>
      </w:r>
      <w:proofErr w:type="gramEnd"/>
      <w:r>
        <w:rPr>
          <w:rFonts w:ascii="Liberation Serif" w:hAnsi="Liberation Serif"/>
          <w:color w:val="202124"/>
          <w:sz w:val="24"/>
          <w:szCs w:val="24"/>
        </w:rPr>
        <w:t xml:space="preserve"> Ev. Gottesdienst aus der evangelisch-freikirchlichen Gemeinde, Herford</w:t>
      </w:r>
    </w:p>
    <w:p w:rsidR="00556BEE" w:rsidRDefault="00556BEE">
      <w:pPr>
        <w:pStyle w:val="Listenabsatz"/>
        <w:spacing w:line="252" w:lineRule="auto"/>
        <w:ind w:left="0"/>
        <w:contextualSpacing/>
        <w:jc w:val="center"/>
        <w:rPr>
          <w:b/>
          <w:bCs/>
        </w:rPr>
      </w:pPr>
    </w:p>
    <w:p w:rsidR="00556BEE" w:rsidRDefault="00EC6FCF">
      <w:pPr>
        <w:pStyle w:val="Listenabsatz"/>
        <w:spacing w:line="252" w:lineRule="auto"/>
        <w:ind w:left="0"/>
        <w:contextualSpacing/>
        <w:jc w:val="center"/>
        <w:rPr>
          <w:rFonts w:ascii="Cambria" w:eastAsia="Cambria" w:hAnsi="Cambria" w:cs="Cambria"/>
          <w:b/>
          <w:bCs/>
          <w:color w:val="000000"/>
        </w:rPr>
      </w:pPr>
      <w:r>
        <w:rPr>
          <w:rFonts w:ascii="Liberation Serif" w:hAnsi="Liberation Serif"/>
          <w:color w:val="202124"/>
          <w:sz w:val="24"/>
          <w:szCs w:val="24"/>
        </w:rPr>
        <w:t>~~~~~~~</w:t>
      </w:r>
    </w:p>
    <w:p w:rsidR="00556BEE" w:rsidRDefault="00556BEE">
      <w:pPr>
        <w:spacing w:before="120" w:line="100" w:lineRule="atLeast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sectPr w:rsidR="00556BEE"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EE"/>
    <w:rsid w:val="00556BEE"/>
    <w:rsid w:val="00EC6FCF"/>
    <w:rsid w:val="00F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E1A7"/>
  <w15:docId w15:val="{87E09F64-9A46-4A0B-9638-4326B6B5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iserlohn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viserloh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ktgertrudis.d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so.imkeller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A3C1-B37D-4B3C-A9D2-31C7800E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2023-08-22T08:13:00Z</cp:lastPrinted>
  <dcterms:created xsi:type="dcterms:W3CDTF">2023-08-22T10:21:00Z</dcterms:created>
  <dcterms:modified xsi:type="dcterms:W3CDTF">2023-08-22T10:21:00Z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