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26" w:rsidRDefault="00873A4B">
      <w:r>
        <w:rPr>
          <w:rFonts w:ascii="Arial" w:hAnsi="Arial" w:cs="Arial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4819015</wp:posOffset>
            </wp:positionH>
            <wp:positionV relativeFrom="paragraph">
              <wp:posOffset>2540</wp:posOffset>
            </wp:positionV>
            <wp:extent cx="1371600" cy="190500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Informationen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2956560</wp:posOffset>
            </wp:positionH>
            <wp:positionV relativeFrom="paragraph">
              <wp:posOffset>635</wp:posOffset>
            </wp:positionV>
            <wp:extent cx="1470660" cy="982980"/>
            <wp:effectExtent l="0" t="0" r="0" b="0"/>
            <wp:wrapSquare wrapText="largest"/>
            <wp:docPr id="2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aus der                  </w:t>
      </w:r>
    </w:p>
    <w:p w:rsidR="00386726" w:rsidRDefault="00873A4B">
      <w:r>
        <w:rPr>
          <w:rFonts w:ascii="Arial" w:eastAsia="Arial" w:hAnsi="Arial" w:cs="Arial"/>
        </w:rPr>
        <w:t>Katholischen Kirchengemeinde</w:t>
      </w:r>
    </w:p>
    <w:p w:rsidR="00386726" w:rsidRDefault="00873A4B">
      <w:pPr>
        <w:spacing w:line="100" w:lineRule="atLeast"/>
      </w:pPr>
      <w:r>
        <w:rPr>
          <w:rFonts w:ascii="Arial" w:eastAsia="Arial" w:hAnsi="Arial" w:cs="Arial"/>
        </w:rPr>
        <w:t>St. Gertrudis Sümmern</w:t>
      </w:r>
    </w:p>
    <w:p w:rsidR="00386726" w:rsidRDefault="00386726">
      <w:pPr>
        <w:spacing w:line="100" w:lineRule="atLeast"/>
        <w:rPr>
          <w:rFonts w:ascii="Calibri" w:eastAsia="Calibri" w:hAnsi="Calibri" w:cs="Calibri"/>
        </w:rPr>
      </w:pPr>
    </w:p>
    <w:p w:rsidR="00386726" w:rsidRDefault="00873A4B">
      <w:pPr>
        <w:spacing w:line="100" w:lineRule="atLeast"/>
      </w:pPr>
      <w:r>
        <w:rPr>
          <w:rFonts w:ascii="Arial" w:hAnsi="Arial" w:cs="Arial"/>
        </w:rPr>
        <w:t>Dezember 2024</w:t>
      </w:r>
    </w:p>
    <w:p w:rsidR="00386726" w:rsidRDefault="00873A4B">
      <w:pPr>
        <w:spacing w:line="100" w:lineRule="atLeast"/>
      </w:pPr>
      <w:r>
        <w:rPr>
          <w:rFonts w:eastAsia="Times New Roman" w:cs="Times New Roman"/>
        </w:rPr>
        <w:t>___________________________________________________________</w:t>
      </w:r>
    </w:p>
    <w:p w:rsidR="00386726" w:rsidRDefault="00873A4B">
      <w:pPr>
        <w:spacing w:before="120" w:line="100" w:lineRule="atLeast"/>
        <w:rPr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>Gottesdienste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01.12.2024 - 1. ADVENT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Plewnia)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03.12.2024 - Hl. Franz Xaver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08.12.2024 - 2. ADVENT - HOCHFEST DER OHNE ERBSÜNDE EMPFANGENEN JUNGFRAU UND GOTTESMUTTER MARIA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Wort-Gottes-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Feier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Gem.ref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Knufmann)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Kollekte: für die Jugendseelsorge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10.12.2024 - Gedenktag Unserer Lieben Frau von Loreto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15.12.2024 - 3. ADVENT (GAUDETE)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Familienmesse, im Anschluss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Kommunionkindertreffen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Montag, 16.12.2024 - Hl.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Sturmius</w:t>
      </w:r>
      <w:proofErr w:type="spellEnd"/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18.00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Uhr: Beichtgelegenheit, auch in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poln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Sprache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17.12.2024 - 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18.00 Uhr: Beichtgelegenheit, auch in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poln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Sprache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22.12.2024 - 4. ADVENT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Schulte)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Adveniat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Dienstag, 24.12.2024 – 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16.00 Uhr: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Krippenfeier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Plewnia)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22.00 Uhr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Christmette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F4361B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Mittwoch, 25.12.2024 - 1. Weihnachtstag 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keine hl. Messe in St. Gertrudis</w:t>
      </w:r>
    </w:p>
    <w:p w:rsidR="00F4361B" w:rsidRDefault="00F4361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lastRenderedPageBreak/>
        <w:t>Donnerstag, 26.12.2024 - HL. STEPHANUS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Festmesse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Kollekte: f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ür die Förderung von Priesterberufen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29.12.2024 - FEST DER HEILIGEN FAMILIE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Schulte)</w:t>
      </w:r>
    </w:p>
    <w:p w:rsidR="00386726" w:rsidRDefault="00873A4B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31.12.2024 - Hl. Silvester </w:t>
      </w:r>
    </w:p>
    <w:p w:rsidR="00386726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17.00 Uhr: Dankmesse zum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Jahresabschluss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873A4B" w:rsidRDefault="00873A4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</w:p>
    <w:p w:rsidR="00386726" w:rsidRDefault="00873A4B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</w:pPr>
      <w:r>
        <w:rPr>
          <w:rFonts w:ascii="Cambria" w:hAnsi="Cambria"/>
        </w:rPr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</w:t>
      </w:r>
    </w:p>
    <w:p w:rsidR="00386726" w:rsidRDefault="00873A4B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</w:pPr>
      <w:r>
        <w:rPr>
          <w:rFonts w:ascii="Cambria" w:hAnsi="Cambria"/>
        </w:rPr>
        <w:t>E-Mail: gertrudis@pviserlohn.de, Öffnungszeiten s.u.!</w:t>
      </w:r>
    </w:p>
    <w:p w:rsidR="00386726" w:rsidRDefault="00873A4B">
      <w:pPr>
        <w:spacing w:before="120"/>
        <w:jc w:val="both"/>
      </w:pPr>
      <w:r>
        <w:rPr>
          <w:rFonts w:ascii="Cambria" w:eastAsia="Arial" w:hAnsi="Cambria" w:cs="Arial"/>
          <w:b/>
          <w:bCs/>
        </w:rPr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:rsidR="00386726" w:rsidRDefault="00386726">
      <w:pPr>
        <w:ind w:left="3198" w:hanging="3181"/>
        <w:rPr>
          <w:rFonts w:ascii="Cambria" w:eastAsia="Cambria" w:hAnsi="Cambria" w:cs="Cambria"/>
          <w:b/>
          <w:bCs/>
          <w:color w:val="000000"/>
        </w:rPr>
      </w:pPr>
    </w:p>
    <w:p w:rsidR="00386726" w:rsidRDefault="00873A4B">
      <w:pPr>
        <w:ind w:left="3198" w:hanging="3181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Aus unserer Kirchengemeinde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 xml:space="preserve"> verstarben im November</w:t>
      </w:r>
    </w:p>
    <w:p w:rsidR="00386726" w:rsidRDefault="00873A4B">
      <w:pPr>
        <w:spacing w:before="120"/>
        <w:ind w:left="3198" w:hanging="3181"/>
        <w:rPr>
          <w:rFonts w:ascii="Cambria" w:hAnsi="Cambria"/>
        </w:rPr>
      </w:pPr>
      <w:r>
        <w:rPr>
          <w:rFonts w:ascii="Cambria" w:hAnsi="Cambria"/>
        </w:rPr>
        <w:t>Henriette Kerner</w:t>
      </w:r>
    </w:p>
    <w:p w:rsidR="00F4361B" w:rsidRDefault="00F4361B" w:rsidP="00F4361B">
      <w:pPr>
        <w:ind w:left="3198" w:hanging="3181"/>
        <w:rPr>
          <w:rFonts w:ascii="Cambria" w:hAnsi="Cambria"/>
        </w:rPr>
      </w:pPr>
      <w:r>
        <w:rPr>
          <w:rFonts w:ascii="Cambria" w:hAnsi="Cambria"/>
        </w:rPr>
        <w:t xml:space="preserve">Helmut </w:t>
      </w:r>
      <w:proofErr w:type="spellStart"/>
      <w:r>
        <w:rPr>
          <w:rFonts w:ascii="Cambria" w:hAnsi="Cambria"/>
        </w:rPr>
        <w:t>Arzbach</w:t>
      </w:r>
      <w:proofErr w:type="spellEnd"/>
    </w:p>
    <w:p w:rsidR="00386726" w:rsidRDefault="00873A4B">
      <w:pPr>
        <w:ind w:left="3198" w:hanging="3181"/>
        <w:rPr>
          <w:rFonts w:ascii="Cambria" w:hAnsi="Cambria"/>
        </w:rPr>
      </w:pPr>
      <w:r>
        <w:rPr>
          <w:rFonts w:ascii="Cambria" w:hAnsi="Cambria"/>
        </w:rPr>
        <w:t>Manfred Jordan</w:t>
      </w:r>
    </w:p>
    <w:p w:rsidR="00386726" w:rsidRDefault="00386726">
      <w:pPr>
        <w:ind w:left="3198" w:hanging="3181"/>
      </w:pPr>
    </w:p>
    <w:p w:rsidR="00386726" w:rsidRDefault="00873A4B">
      <w:pPr>
        <w:spacing w:line="252" w:lineRule="auto"/>
      </w:pPr>
      <w:r>
        <w:rPr>
          <w:rStyle w:val="Hyperlink"/>
          <w:rFonts w:eastAsia="Arial" w:cs="Cambria"/>
          <w:b/>
          <w:bCs/>
          <w:color w:val="000000"/>
          <w:sz w:val="28"/>
          <w:szCs w:val="28"/>
          <w:u w:val="none"/>
        </w:rPr>
        <w:t>Kirchliche- und Gemeindeveranstaltungen</w:t>
      </w:r>
    </w:p>
    <w:p w:rsidR="00386726" w:rsidRDefault="00873A4B">
      <w:pPr>
        <w:spacing w:before="120"/>
      </w:pPr>
      <w:r>
        <w:rPr>
          <w:rFonts w:ascii="Cambria" w:hAnsi="Cambria" w:cs="Cambria,Bold"/>
        </w:rPr>
        <w:t xml:space="preserve">Sonntag, 01.12 -Montag, 23.12 </w:t>
      </w:r>
      <w:r>
        <w:rPr>
          <w:rFonts w:ascii="Cambria" w:hAnsi="Cambria" w:cs="Cambria,Bold"/>
          <w:b/>
          <w:bCs/>
        </w:rPr>
        <w:t>Adventsfenster</w:t>
      </w:r>
      <w:r>
        <w:rPr>
          <w:rFonts w:ascii="Cambria" w:hAnsi="Cambria" w:cs="Cambria,Bold"/>
        </w:rPr>
        <w:t xml:space="preserve"> in Sümmern (s. Anhang!) </w:t>
      </w:r>
    </w:p>
    <w:p w:rsidR="00386726" w:rsidRDefault="00873A4B">
      <w:pPr>
        <w:spacing w:before="120"/>
      </w:pPr>
      <w:r>
        <w:rPr>
          <w:rFonts w:ascii="Cambria" w:hAnsi="Cambria" w:cs="Cambria,Bold"/>
        </w:rPr>
        <w:t xml:space="preserve">Freitag, 06.12., 16.30 Uhr: </w:t>
      </w:r>
      <w:r>
        <w:rPr>
          <w:rFonts w:ascii="Cambria" w:hAnsi="Cambria" w:cs="Cambria,Bold"/>
          <w:b/>
          <w:bCs/>
        </w:rPr>
        <w:t>Nikolausfeier</w:t>
      </w:r>
      <w:r>
        <w:rPr>
          <w:rFonts w:ascii="Cambria" w:hAnsi="Cambria" w:cs="Cambria,Bold"/>
        </w:rPr>
        <w:t xml:space="preserve"> der Kolpingsfamilie für Kinder im Pfarrheim, </w:t>
      </w:r>
      <w:proofErr w:type="spellStart"/>
      <w:r>
        <w:rPr>
          <w:rFonts w:ascii="Cambria" w:hAnsi="Cambria" w:cs="Cambria,Bold"/>
        </w:rPr>
        <w:t>Bu</w:t>
      </w:r>
      <w:r>
        <w:rPr>
          <w:rFonts w:ascii="Cambria" w:hAnsi="Cambria" w:cs="Cambria,Bold"/>
        </w:rPr>
        <w:t>rggräfte</w:t>
      </w:r>
      <w:proofErr w:type="spellEnd"/>
      <w:r>
        <w:rPr>
          <w:rFonts w:ascii="Cambria" w:hAnsi="Cambria" w:cs="Cambria,Bold"/>
        </w:rPr>
        <w:t xml:space="preserve"> 6</w:t>
      </w:r>
    </w:p>
    <w:p w:rsidR="00386726" w:rsidRDefault="00873A4B">
      <w:pPr>
        <w:spacing w:before="120"/>
      </w:pPr>
      <w:r>
        <w:rPr>
          <w:rFonts w:ascii="Cambria" w:hAnsi="Cambria" w:cs="Cambria,Bold"/>
        </w:rPr>
        <w:t>Mittwoch, 11.12.:</w:t>
      </w:r>
      <w:r>
        <w:rPr>
          <w:rFonts w:ascii="Cambria" w:hAnsi="Cambria" w:cs="Cambria,Bold"/>
          <w:b/>
        </w:rPr>
        <w:t xml:space="preserve"> Kein Wortgottesdienst im Pfarrheim und keine Mitarbeiterinnen-Runde der KFD</w:t>
      </w:r>
    </w:p>
    <w:p w:rsidR="00386726" w:rsidRDefault="00873A4B">
      <w:pPr>
        <w:spacing w:before="120"/>
        <w:rPr>
          <w:rFonts w:ascii="Cambria" w:eastAsia="Times New Roman" w:hAnsi="Cambria" w:cs="Times New Roman"/>
          <w:color w:val="000000"/>
        </w:rPr>
      </w:pPr>
      <w:r>
        <w:rPr>
          <w:rFonts w:ascii="Cambria" w:hAnsi="Cambria" w:cs="Cambria,Bold"/>
        </w:rPr>
        <w:t xml:space="preserve">Freitag, 13.12., 15.00 – 17.30 Uhr:  </w:t>
      </w:r>
      <w:r>
        <w:rPr>
          <w:rFonts w:ascii="Cambria" w:eastAsia="Times New Roman" w:hAnsi="Cambria" w:cs="Times New Roman"/>
          <w:b/>
          <w:bCs/>
          <w:color w:val="000000"/>
        </w:rPr>
        <w:t>Kreatives Gestalten und Gesellschaftsspiele der Kolpingsfamilie</w:t>
      </w:r>
      <w:r>
        <w:rPr>
          <w:rFonts w:ascii="Cambria" w:eastAsia="Times New Roman" w:hAnsi="Cambria" w:cs="Times New Roman"/>
          <w:color w:val="000000"/>
        </w:rPr>
        <w:t xml:space="preserve"> im Pfarrheim, </w:t>
      </w:r>
      <w:proofErr w:type="spellStart"/>
      <w:r>
        <w:rPr>
          <w:rFonts w:ascii="Cambria" w:eastAsia="Times New Roman" w:hAnsi="Cambria" w:cs="Times New Roman"/>
          <w:color w:val="000000"/>
        </w:rPr>
        <w:t>Burggräfte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6</w:t>
      </w:r>
    </w:p>
    <w:p w:rsidR="00F4361B" w:rsidRDefault="00F4361B">
      <w:pPr>
        <w:widowControl/>
        <w:suppressAutoHyphens w:val="0"/>
        <w:textAlignment w:val="auto"/>
        <w:outlineLvl w:val="0"/>
        <w:rPr>
          <w:rFonts w:ascii="Cambria" w:eastAsia="Times New Roman" w:hAnsi="Cambria" w:cs="Times New Roman"/>
          <w:b/>
          <w:bCs/>
          <w:sz w:val="48"/>
          <w:szCs w:val="48"/>
          <w:lang w:eastAsia="de-DE" w:bidi="ar-SA"/>
        </w:rPr>
      </w:pPr>
    </w:p>
    <w:p w:rsidR="00386726" w:rsidRDefault="00873A4B">
      <w:pPr>
        <w:widowControl/>
        <w:suppressAutoHyphens w:val="0"/>
        <w:textAlignment w:val="auto"/>
        <w:outlineLvl w:val="0"/>
        <w:rPr>
          <w:rFonts w:ascii="Cambria" w:eastAsia="Times New Roman" w:hAnsi="Cambria" w:cs="Times New Roman"/>
          <w:b/>
          <w:bCs/>
          <w:sz w:val="48"/>
          <w:szCs w:val="48"/>
          <w:lang w:eastAsia="de-DE" w:bidi="ar-SA"/>
        </w:rPr>
      </w:pPr>
      <w:r>
        <w:rPr>
          <w:rFonts w:ascii="Cambria" w:eastAsia="Times New Roman" w:hAnsi="Cambria" w:cs="Times New Roman"/>
          <w:b/>
          <w:bCs/>
          <w:sz w:val="48"/>
          <w:szCs w:val="48"/>
          <w:lang w:eastAsia="de-DE" w:bidi="ar-SA"/>
        </w:rPr>
        <w:t>Sternsingeraktion 2025</w:t>
      </w:r>
    </w:p>
    <w:p w:rsidR="00386726" w:rsidRDefault="00873A4B">
      <w:pPr>
        <w:widowControl/>
        <w:suppressAutoHyphens w:val="0"/>
        <w:textAlignment w:val="auto"/>
        <w:rPr>
          <w:rFonts w:ascii="Cambria" w:eastAsia="Times New Roman" w:hAnsi="Cambria" w:cs="Times New Roman"/>
          <w:kern w:val="0"/>
          <w:lang w:eastAsia="de-DE" w:bidi="ar-SA"/>
        </w:rPr>
      </w:pPr>
      <w:r>
        <w:rPr>
          <w:rFonts w:ascii="Cambria" w:eastAsia="Times New Roman" w:hAnsi="Cambria" w:cs="Times New Roman"/>
          <w:i/>
          <w:iCs/>
          <w:kern w:val="0"/>
          <w:lang w:eastAsia="de-DE" w:bidi="ar-SA"/>
        </w:rPr>
        <w:t>Die Sternsingeraktion 2025 im Pastoralverbund Iserlohn geht wieder los!</w:t>
      </w:r>
    </w:p>
    <w:p w:rsidR="00386726" w:rsidRDefault="00873A4B">
      <w:pPr>
        <w:widowControl/>
        <w:suppressAutoHyphens w:val="0"/>
        <w:textAlignment w:val="auto"/>
        <w:rPr>
          <w:rFonts w:ascii="Cambria" w:eastAsia="Times New Roman" w:hAnsi="Cambria" w:cs="Times New Roman"/>
          <w:kern w:val="0"/>
          <w:lang w:eastAsia="de-DE" w:bidi="ar-SA"/>
        </w:rPr>
      </w:pPr>
      <w:r>
        <w:rPr>
          <w:rFonts w:ascii="Cambria" w:eastAsia="Times New Roman" w:hAnsi="Cambria" w:cs="Times New Roman"/>
          <w:kern w:val="0"/>
          <w:lang w:eastAsia="de-DE" w:bidi="ar-SA"/>
        </w:rPr>
        <w:t>In vielen Teilen der Welt werden Kindern grundlegende Rechte wie Nahrung, Bildung und Gesundheitsversorgung verwehrt. Das können und wollen wir nicht hinnehmen. Unter dem Motto „Erheb</w:t>
      </w:r>
      <w:r>
        <w:rPr>
          <w:rFonts w:ascii="Cambria" w:eastAsia="Times New Roman" w:hAnsi="Cambria" w:cs="Times New Roman"/>
          <w:kern w:val="0"/>
          <w:lang w:eastAsia="de-DE" w:bidi="ar-SA"/>
        </w:rPr>
        <w:t>t eure Stimme! Sternsingen für Kinderrechte“ setzt sich die Sternsingeraktion 2025 im Pastoralverbund Iserlohn besonders für die Rechte der Kinder ein.</w:t>
      </w:r>
    </w:p>
    <w:p w:rsidR="00386726" w:rsidRDefault="00873A4B">
      <w:pPr>
        <w:widowControl/>
        <w:suppressAutoHyphens w:val="0"/>
        <w:textAlignment w:val="auto"/>
        <w:rPr>
          <w:rFonts w:ascii="Cambria" w:eastAsia="Times New Roman" w:hAnsi="Cambria" w:cs="Times New Roman"/>
          <w:kern w:val="0"/>
          <w:lang w:eastAsia="de-DE" w:bidi="ar-SA"/>
        </w:rPr>
      </w:pPr>
      <w:r>
        <w:rPr>
          <w:rFonts w:ascii="Cambria" w:eastAsia="Times New Roman" w:hAnsi="Cambria" w:cs="Times New Roman"/>
          <w:b/>
          <w:bCs/>
          <w:kern w:val="0"/>
          <w:lang w:eastAsia="de-DE" w:bidi="ar-SA"/>
        </w:rPr>
        <w:t>Wann und wo kann ich eine Segenstüte / Segensaufkleber abholen?</w:t>
      </w:r>
      <w:r>
        <w:rPr>
          <w:rFonts w:ascii="Cambria" w:eastAsia="Times New Roman" w:hAnsi="Cambria" w:cs="Times New Roman"/>
          <w:kern w:val="0"/>
          <w:lang w:eastAsia="de-DE" w:bidi="ar-SA"/>
        </w:rPr>
        <w:br/>
        <w:t>Die Segenstüten liegen in der St. Gertru</w:t>
      </w:r>
      <w:r>
        <w:rPr>
          <w:rFonts w:ascii="Cambria" w:eastAsia="Times New Roman" w:hAnsi="Cambria" w:cs="Times New Roman"/>
          <w:kern w:val="0"/>
          <w:lang w:eastAsia="de-DE" w:bidi="ar-SA"/>
        </w:rPr>
        <w:t xml:space="preserve">dis-Kirche ab dem Aussendungsgottesdienst am 12. Januar 2025 um 9.00 Uhr für Sie zur Abholung bereit. </w:t>
      </w:r>
    </w:p>
    <w:p w:rsidR="00386726" w:rsidRDefault="00873A4B">
      <w:pPr>
        <w:pStyle w:val="NurText"/>
        <w:rPr>
          <w:rFonts w:ascii="Cambria" w:eastAsiaTheme="minorHAnsi" w:hAnsi="Cambria" w:cstheme="minorBidi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Treffen</w:t>
      </w:r>
      <w:proofErr w:type="gramEnd"/>
      <w:r>
        <w:rPr>
          <w:rFonts w:ascii="Cambria" w:hAnsi="Cambria"/>
          <w:sz w:val="24"/>
          <w:szCs w:val="24"/>
        </w:rPr>
        <w:t xml:space="preserve"> der Sternsinger: Freitag, 10. Januar um 17.00 Uhr in der St. Gertrudis Kirche. </w:t>
      </w:r>
    </w:p>
    <w:p w:rsidR="00386726" w:rsidRDefault="00873A4B">
      <w:pPr>
        <w:widowControl/>
        <w:suppressAutoHyphens w:val="0"/>
        <w:textAlignment w:val="auto"/>
        <w:rPr>
          <w:rFonts w:ascii="Cambria" w:eastAsia="Times New Roman" w:hAnsi="Cambria" w:cs="Times New Roman"/>
          <w:kern w:val="0"/>
          <w:lang w:eastAsia="de-DE" w:bidi="ar-SA"/>
        </w:rPr>
      </w:pPr>
      <w:r>
        <w:rPr>
          <w:rFonts w:ascii="Cambria" w:eastAsia="Times New Roman" w:hAnsi="Cambria" w:cs="Times New Roman"/>
          <w:kern w:val="0"/>
          <w:lang w:eastAsia="de-DE" w:bidi="ar-SA"/>
        </w:rPr>
        <w:t xml:space="preserve">Die Bezirke werden am Sonntag, 12. Januar, von den Sternsingern besucht. </w:t>
      </w:r>
    </w:p>
    <w:p w:rsidR="00386726" w:rsidRDefault="00873A4B">
      <w:pPr>
        <w:widowControl/>
        <w:suppressAutoHyphens w:val="0"/>
        <w:textAlignment w:val="auto"/>
        <w:rPr>
          <w:rFonts w:ascii="Cambria" w:eastAsia="Times New Roman" w:hAnsi="Cambria" w:cs="Times New Roman"/>
          <w:kern w:val="0"/>
          <w:lang w:eastAsia="de-DE" w:bidi="ar-SA"/>
        </w:rPr>
      </w:pPr>
      <w:r>
        <w:rPr>
          <w:rFonts w:ascii="Cambria" w:eastAsia="Times New Roman" w:hAnsi="Cambria" w:cs="Times New Roman"/>
          <w:kern w:val="0"/>
          <w:lang w:eastAsia="de-DE" w:bidi="ar-SA"/>
        </w:rPr>
        <w:t xml:space="preserve">Abschluss ist um 13.00 Uhr im Pfarrheim Sümmern mit einem gemeinsamen Mittagessen. </w:t>
      </w:r>
    </w:p>
    <w:p w:rsidR="00386726" w:rsidRDefault="00386726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F4361B" w:rsidRDefault="00F4361B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F4361B" w:rsidRDefault="00F4361B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386726" w:rsidRDefault="00873A4B">
      <w:pPr>
        <w:spacing w:before="120"/>
        <w:jc w:val="both"/>
      </w:pPr>
      <w:r>
        <w:rPr>
          <w:rFonts w:ascii="Cambria" w:eastAsia="Cambria" w:hAnsi="Cambria" w:cs="Cambria"/>
          <w:b/>
          <w:bCs/>
          <w:color w:val="000000"/>
        </w:rPr>
        <w:t>Herausgeber: Kath. Kirchengemeinde St. Gertrudis, Sümmern</w:t>
      </w:r>
    </w:p>
    <w:p w:rsidR="00386726" w:rsidRDefault="00873A4B">
      <w:pPr>
        <w:spacing w:line="100" w:lineRule="atLeast"/>
        <w:ind w:left="3196" w:hanging="3179"/>
      </w:pPr>
      <w:r>
        <w:rPr>
          <w:rFonts w:ascii="Cambria" w:eastAsia="Arial" w:hAnsi="Cambria" w:cs="Cambria"/>
          <w:b/>
          <w:bCs/>
          <w:color w:val="000000"/>
        </w:rPr>
        <w:t>Redaktion: Pfarrbüro St. Gertrudis Sümm</w:t>
      </w:r>
      <w:r>
        <w:rPr>
          <w:rFonts w:ascii="Cambria" w:eastAsia="Arial" w:hAnsi="Cambria" w:cs="Cambria"/>
          <w:b/>
          <w:bCs/>
          <w:color w:val="000000"/>
        </w:rPr>
        <w:t>ern, Franz-Josef Spiekermann</w:t>
      </w:r>
    </w:p>
    <w:p w:rsidR="00386726" w:rsidRDefault="00873A4B">
      <w:pPr>
        <w:spacing w:line="100" w:lineRule="atLeast"/>
      </w:pPr>
      <w:r>
        <w:rPr>
          <w:rFonts w:ascii="Cambria" w:eastAsia="Arial" w:hAnsi="Cambria"/>
          <w:b/>
          <w:bCs/>
        </w:rPr>
        <w:t>Kontakte:</w:t>
      </w:r>
    </w:p>
    <w:p w:rsidR="00386726" w:rsidRDefault="00873A4B">
      <w:pPr>
        <w:spacing w:line="100" w:lineRule="atLeast"/>
      </w:pPr>
      <w:r>
        <w:rPr>
          <w:rFonts w:ascii="Cambria" w:eastAsia="Arial" w:hAnsi="Cambria"/>
        </w:rPr>
        <w:t xml:space="preserve">Homepage St. Gertrudis Sümmern: </w:t>
      </w:r>
      <w:hyperlink r:id="rId8" w:tgtFrame="_top">
        <w:r>
          <w:rPr>
            <w:rStyle w:val="Hyperlink1"/>
            <w:rFonts w:ascii="Cambria" w:eastAsia="Arial" w:hAnsi="Cambria"/>
            <w:color w:val="0000FF"/>
          </w:rPr>
          <w:t>www.sanktgertrudis.de</w:t>
        </w:r>
      </w:hyperlink>
      <w:r>
        <w:rPr>
          <w:rFonts w:ascii="Cambria" w:eastAsia="Arial" w:hAnsi="Cambria"/>
        </w:rPr>
        <w:t xml:space="preserve">  E-Mail: </w:t>
      </w:r>
      <w:r>
        <w:rPr>
          <w:rFonts w:ascii="Cambria" w:eastAsia="Arial" w:hAnsi="Cambria"/>
          <w:u w:val="single"/>
        </w:rPr>
        <w:t>info@sanktgertrudis.de</w:t>
      </w:r>
    </w:p>
    <w:p w:rsidR="00386726" w:rsidRDefault="00873A4B">
      <w:pPr>
        <w:spacing w:after="120" w:line="100" w:lineRule="atLeast"/>
      </w:pPr>
      <w:r>
        <w:rPr>
          <w:rFonts w:ascii="Cambria" w:eastAsia="Arial" w:hAnsi="Cambria"/>
        </w:rPr>
        <w:t xml:space="preserve">Pfarrbüro St. Gertrudis, </w:t>
      </w:r>
      <w:proofErr w:type="spellStart"/>
      <w:r>
        <w:rPr>
          <w:rFonts w:ascii="Cambria" w:eastAsia="Arial" w:hAnsi="Cambria"/>
        </w:rPr>
        <w:t>Gertrudisstr</w:t>
      </w:r>
      <w:proofErr w:type="spellEnd"/>
      <w:r>
        <w:rPr>
          <w:rFonts w:ascii="Cambria" w:eastAsia="Arial" w:hAnsi="Cambria"/>
        </w:rPr>
        <w:t xml:space="preserve">. 5, Tel. 02371-40540, E-Mail: </w:t>
      </w:r>
      <w:r>
        <w:rPr>
          <w:rFonts w:ascii="Cambria" w:eastAsia="Arial" w:hAnsi="Cambria"/>
          <w:u w:val="single"/>
        </w:rPr>
        <w:t>gertrudis@pviserlohn.de</w:t>
      </w:r>
      <w:r>
        <w:rPr>
          <w:rFonts w:ascii="Cambria" w:eastAsia="Arial" w:hAnsi="Cambria"/>
        </w:rPr>
        <w:t>, Öffnungszeiten: dienstags von 10.00-11.30 Uhr</w:t>
      </w:r>
    </w:p>
    <w:p w:rsidR="00386726" w:rsidRDefault="00873A4B">
      <w:pPr>
        <w:spacing w:line="100" w:lineRule="atLeast"/>
      </w:pPr>
      <w:proofErr w:type="spellStart"/>
      <w:r>
        <w:rPr>
          <w:rFonts w:ascii="Cambria" w:eastAsia="Arial" w:hAnsi="Cambria"/>
        </w:rPr>
        <w:t>Pastoralverbundsbüro</w:t>
      </w:r>
      <w:proofErr w:type="spellEnd"/>
      <w:r>
        <w:rPr>
          <w:rFonts w:ascii="Cambria" w:eastAsia="Arial" w:hAnsi="Cambria"/>
        </w:rPr>
        <w:t xml:space="preserve">, Tel. 02371-2194420, E-Mail: </w:t>
      </w:r>
      <w:hyperlink r:id="rId9" w:tgtFrame="_top">
        <w:r>
          <w:rPr>
            <w:rStyle w:val="Hyperlink1"/>
            <w:rFonts w:ascii="Cambria" w:eastAsia="Arial" w:hAnsi="Cambria"/>
            <w:color w:val="000000"/>
          </w:rPr>
          <w:t>info@pviserlohn.de</w:t>
        </w:r>
      </w:hyperlink>
      <w:r>
        <w:rPr>
          <w:rFonts w:ascii="Cambria" w:eastAsia="Arial" w:hAnsi="Cambria"/>
          <w:color w:val="000000"/>
        </w:rPr>
        <w:t>,</w:t>
      </w:r>
    </w:p>
    <w:p w:rsidR="00386726" w:rsidRDefault="00873A4B">
      <w:pPr>
        <w:spacing w:after="113" w:line="100" w:lineRule="atLeast"/>
      </w:pPr>
      <w:r>
        <w:rPr>
          <w:rFonts w:ascii="Cambria" w:eastAsia="Arial" w:hAnsi="Cambria"/>
        </w:rPr>
        <w:t xml:space="preserve">Homepage: </w:t>
      </w:r>
      <w:hyperlink r:id="rId10" w:tgtFrame="_top">
        <w:r>
          <w:rPr>
            <w:rStyle w:val="Hyperlink1"/>
            <w:rFonts w:ascii="Cambria" w:eastAsia="Arial" w:hAnsi="Cambria"/>
            <w:color w:val="0000FF"/>
          </w:rPr>
          <w:t>www.pviserlohn.de</w:t>
        </w:r>
      </w:hyperlink>
      <w:r>
        <w:rPr>
          <w:rStyle w:val="Hyperlink1"/>
          <w:rFonts w:ascii="Cambria" w:eastAsia="Arial" w:hAnsi="Cambria"/>
          <w:color w:val="0000FF"/>
        </w:rPr>
        <w:t xml:space="preserve">, </w:t>
      </w:r>
      <w:r>
        <w:rPr>
          <w:rStyle w:val="Hyperlink1"/>
          <w:rFonts w:ascii="Cambria" w:eastAsia="Arial" w:hAnsi="Cambria"/>
          <w:color w:val="auto"/>
          <w:u w:val="none"/>
        </w:rPr>
        <w:t>Öffnungszeiten: Mo und Mi 9.00 – 12.00 Uhr, Di und Do 14.00 – 17.00 Uhr</w:t>
      </w:r>
    </w:p>
    <w:p w:rsidR="00386726" w:rsidRDefault="00873A4B">
      <w:pPr>
        <w:spacing w:line="100" w:lineRule="atLeast"/>
      </w:pPr>
      <w:r>
        <w:rPr>
          <w:rFonts w:ascii="Cambria" w:eastAsia="Arial" w:hAnsi="Cambria"/>
        </w:rPr>
        <w:t xml:space="preserve">Engelbert Imkeller, Vorsitzender des Kirchengemeinderats (Laienrats) St. Gertrudis Sümmern, </w:t>
      </w:r>
    </w:p>
    <w:p w:rsidR="00386726" w:rsidRDefault="00873A4B">
      <w:pPr>
        <w:spacing w:line="100" w:lineRule="atLeast"/>
      </w:pPr>
      <w:r>
        <w:rPr>
          <w:rFonts w:ascii="Cambria" w:eastAsia="Arial" w:hAnsi="Cambria"/>
        </w:rPr>
        <w:t xml:space="preserve">Tel. 02371-460729, E-Mail: </w:t>
      </w:r>
      <w:hyperlink r:id="rId11" w:tgtFrame="_top">
        <w:r>
          <w:rPr>
            <w:rStyle w:val="Hyperlink1"/>
            <w:rFonts w:ascii="Cambria" w:eastAsia="Arial" w:hAnsi="Cambria"/>
          </w:rPr>
          <w:t>enso.imkeller@t-online.de</w:t>
        </w:r>
      </w:hyperlink>
    </w:p>
    <w:p w:rsidR="00386726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 xml:space="preserve">E-Kommunikation: Kirsten Müller, Tel. 02371/6698138, E-Mail: </w:t>
      </w:r>
      <w:hyperlink r:id="rId12">
        <w:r>
          <w:rPr>
            <w:rStyle w:val="Hyperlink"/>
            <w:rFonts w:ascii="Cambria" w:eastAsia="Arial" w:hAnsi="Cambria" w:cs="Cambria"/>
            <w:b/>
            <w:bCs/>
          </w:rPr>
          <w:t>kirsten-hilker@web.de</w:t>
        </w:r>
      </w:hyperlink>
    </w:p>
    <w:p w:rsidR="00386726" w:rsidRDefault="00873A4B">
      <w:pPr>
        <w:pStyle w:val="Textkrper"/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202124"/>
        </w:rPr>
        <w:t>Adventskalender in S</w:t>
      </w:r>
      <w:r>
        <w:rPr>
          <w:rFonts w:ascii="Liberation Serif" w:hAnsi="Liberation Serif"/>
          <w:b/>
          <w:bCs/>
        </w:rPr>
        <w:t>ümmern 2024</w:t>
      </w:r>
      <w:r>
        <w:rPr>
          <w:rFonts w:ascii="Liberation Serif" w:hAnsi="Liberation Serif"/>
        </w:rPr>
        <w:t xml:space="preserve"> </w:t>
      </w:r>
    </w:p>
    <w:tbl>
      <w:tblPr>
        <w:tblW w:w="9638" w:type="dxa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5"/>
        <w:gridCol w:w="2953"/>
        <w:gridCol w:w="4130"/>
      </w:tblGrid>
      <w:tr w:rsidR="00386726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01.12, 18.30-19.00 Uhr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Ev. Maria-Magdalena Kirchengemeinde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Kreuzkirche, Kirchblütenweg10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02.12,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Naturheilpraxis im Kirschblütendorf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Gerberstr. 4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03.12,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Projektgruppe Burggarten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Burggarten 14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04.12,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Grundschule Sümmern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Burggräfte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15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05.12,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Wegbereiter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Am </w:t>
            </w:r>
            <w:proofErr w:type="spellStart"/>
            <w:r>
              <w:rPr>
                <w:rFonts w:ascii="Liberation Serif" w:hAnsi="Liberation Serif"/>
                <w:color w:val="000000"/>
              </w:rPr>
              <w:t>Goßen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Teich 13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06.12,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Familie Hermann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Feldmarkring 229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07.12,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Familie Fröhlich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Bixterhauser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Hellweg 48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08.12,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Familie </w:t>
            </w:r>
            <w:proofErr w:type="spellStart"/>
            <w:r>
              <w:rPr>
                <w:rFonts w:ascii="Liberation Serif" w:hAnsi="Liberation Serif"/>
                <w:color w:val="000000"/>
              </w:rPr>
              <w:t>Pigulla</w:t>
            </w:r>
            <w:proofErr w:type="spellEnd"/>
            <w:r>
              <w:rPr>
                <w:rFonts w:ascii="Liberation Serif" w:hAnsi="Liberation Serif"/>
                <w:color w:val="000000"/>
              </w:rPr>
              <w:t>/Steinhoff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Schneebruch 22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10.12,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Apotheke </w:t>
            </w:r>
            <w:proofErr w:type="spellStart"/>
            <w:r>
              <w:rPr>
                <w:rFonts w:ascii="Liberation Serif" w:hAnsi="Liberation Serif"/>
                <w:color w:val="000000"/>
              </w:rPr>
              <w:t>Burggräfte</w:t>
            </w:r>
            <w:proofErr w:type="spellEnd"/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Laventiestr</w:t>
            </w:r>
            <w:proofErr w:type="spellEnd"/>
            <w:r>
              <w:rPr>
                <w:rFonts w:ascii="Liberation Serif" w:hAnsi="Liberation Serif"/>
                <w:color w:val="000000"/>
              </w:rPr>
              <w:t>. 2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11.12,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Kita Sonnenblume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Weideplatz 20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12.12,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Familie </w:t>
            </w:r>
            <w:proofErr w:type="spellStart"/>
            <w:r>
              <w:rPr>
                <w:rFonts w:ascii="Liberation Serif" w:hAnsi="Liberation Serif"/>
                <w:color w:val="000000"/>
              </w:rPr>
              <w:t>Materne</w:t>
            </w:r>
            <w:proofErr w:type="spellEnd"/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Feldmarkring 17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13.12,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Familie </w:t>
            </w:r>
            <w:proofErr w:type="spellStart"/>
            <w:r>
              <w:rPr>
                <w:rFonts w:ascii="Liberation Serif" w:hAnsi="Liberation Serif"/>
                <w:color w:val="000000"/>
              </w:rPr>
              <w:t>Mengelkamp</w:t>
            </w:r>
            <w:proofErr w:type="spellEnd"/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Bixterhauser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Hellweg 36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14.12, 18.30-19.00 </w:t>
            </w:r>
            <w:r>
              <w:rPr>
                <w:rFonts w:ascii="Liberation Serif" w:hAnsi="Liberation Serif"/>
                <w:color w:val="000000"/>
              </w:rPr>
              <w:t>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Familie Schaffer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In den Hülsen 14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15.12,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Tannenhof Familie Traulich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Schützenstraße 66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16.12,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Kirschblütenresidenz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Dahlbreite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4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17.12,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Familie Schubert-Kerb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Wolfspfad 6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18.12,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Familie </w:t>
            </w:r>
            <w:r>
              <w:rPr>
                <w:rFonts w:ascii="Liberation Serif" w:hAnsi="Liberation Serif"/>
                <w:color w:val="000000"/>
              </w:rPr>
              <w:t>Molitor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Feldmarkring 172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19.12,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Familie Wiener/Bartmann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Kirschblütenweg 6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21.12,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Familie Hölscher 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Lerchenstraße 16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22.12,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Familie Laser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Lehmpöthen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1</w:t>
            </w:r>
          </w:p>
        </w:tc>
      </w:tr>
      <w:tr w:rsidR="00386726"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>23.12, 18.30-19.00 Uhr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Kirchengemeinde St. Gertrudis 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6" w:rsidRDefault="00873A4B">
            <w:pPr>
              <w:pStyle w:val="Tabelleninhalt"/>
              <w:rPr>
                <w:rStyle w:val="Hyperlink"/>
                <w:rFonts w:ascii="Cambria" w:eastAsia="Arial" w:hAnsi="Cambria" w:cs="Cambria"/>
                <w:b/>
                <w:bCs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St.-Gertrudis-Kirche,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Gertrudisstr</w:t>
            </w:r>
            <w:proofErr w:type="spellEnd"/>
            <w:r>
              <w:rPr>
                <w:rFonts w:ascii="Liberation Serif" w:hAnsi="Liberation Serif"/>
                <w:color w:val="000000"/>
              </w:rPr>
              <w:t>. 5</w:t>
            </w:r>
          </w:p>
        </w:tc>
      </w:tr>
    </w:tbl>
    <w:p w:rsidR="00386726" w:rsidRDefault="0038672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386726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873A4B" w:rsidRDefault="00873A4B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bookmarkStart w:id="0" w:name="_GoBack"/>
      <w:bookmarkEnd w:id="0"/>
    </w:p>
    <w:p w:rsidR="00386726" w:rsidRDefault="00873A4B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Style w:val="Hyperlink"/>
          <w:rFonts w:ascii="Cambria" w:eastAsia="Arial" w:hAnsi="Cambria" w:cs="Cambria"/>
          <w:b/>
          <w:bCs/>
          <w:color w:val="000000"/>
          <w:u w:val="none"/>
        </w:rPr>
        <w:t>Gottesdienste im Internet, Fernsehen und Radio</w:t>
      </w:r>
    </w:p>
    <w:p w:rsidR="00386726" w:rsidRDefault="00873A4B">
      <w:pPr>
        <w:spacing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 xml:space="preserve">Dezember </w:t>
      </w:r>
      <w:r>
        <w:rPr>
          <w:b/>
        </w:rPr>
        <w:t>2024</w:t>
      </w:r>
    </w:p>
    <w:p w:rsidR="00386726" w:rsidRDefault="00386726">
      <w:pPr>
        <w:spacing w:line="252" w:lineRule="auto"/>
        <w:jc w:val="center"/>
        <w:rPr>
          <w:b/>
          <w:bCs/>
        </w:rPr>
      </w:pPr>
    </w:p>
    <w:p w:rsidR="00386726" w:rsidRDefault="00873A4B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</w:rPr>
        <w:t xml:space="preserve">Verzeichnisse der Gottesdienste </w:t>
      </w:r>
      <w:r>
        <w:t>finden Sie unter „kirche.tv/Jahresplan 2024/Dezember“ und „Bibel TV-Programm/Programmübersicht/Dezember 2024“</w:t>
      </w:r>
    </w:p>
    <w:p w:rsidR="00386726" w:rsidRDefault="00386726">
      <w:pPr>
        <w:spacing w:line="252" w:lineRule="auto"/>
        <w:rPr>
          <w:b/>
          <w:bCs/>
        </w:rPr>
      </w:pPr>
    </w:p>
    <w:p w:rsidR="00386726" w:rsidRDefault="00386726">
      <w:pPr>
        <w:spacing w:line="252" w:lineRule="auto"/>
        <w:rPr>
          <w:b/>
          <w:bCs/>
        </w:rPr>
      </w:pPr>
    </w:p>
    <w:p w:rsidR="00386726" w:rsidRDefault="00873A4B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  <w:bCs/>
        </w:rPr>
        <w:t>2.</w:t>
      </w:r>
      <w:r>
        <w:rPr>
          <w:b/>
          <w:bCs/>
        </w:rPr>
        <w:t xml:space="preserve"> Sonn- und Festtagsgottesdienste im Fernsehen – ZDF</w:t>
      </w:r>
    </w:p>
    <w:p w:rsidR="00386726" w:rsidRDefault="0038672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01.12.2024, 9.30 Uhr: Kath. Gottesdienst aus St. Maria Rotunde, Wien (Österreich) zum Thema</w:t>
      </w:r>
      <w:r>
        <w:rPr>
          <w:color w:val="314004"/>
        </w:rPr>
        <w:t xml:space="preserve"> </w:t>
      </w:r>
      <w:r>
        <w:rPr>
          <w:color w:val="000000"/>
        </w:rPr>
        <w:t>"</w:t>
      </w:r>
      <w:hyperlink r:id="rId13" w:tgtFrame="_blank">
        <w:r>
          <w:rPr>
            <w:color w:val="000000"/>
          </w:rPr>
          <w:t>O Heiland, reiß die Himmel auf</w:t>
        </w:r>
      </w:hyperlink>
      <w:r>
        <w:rPr>
          <w:color w:val="000000"/>
        </w:rPr>
        <w:t>"</w:t>
      </w:r>
    </w:p>
    <w:p w:rsidR="00386726" w:rsidRDefault="00386726">
      <w:pPr>
        <w:sectPr w:rsidR="00386726"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386726" w:rsidRDefault="0038672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08.12.2024, 9.30 Uhr: Ev. Gottesdienst aus Herford zum Thema "</w:t>
      </w:r>
      <w:hyperlink r:id="rId14" w:tgtFrame="_blank">
        <w:r>
          <w:t>Das perfekte Geschenk</w:t>
        </w:r>
      </w:hyperlink>
      <w:r>
        <w:t>"</w:t>
      </w:r>
    </w:p>
    <w:p w:rsidR="00386726" w:rsidRDefault="0038672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</w:t>
      </w:r>
      <w:r>
        <w:t xml:space="preserve">, 15.12.2024, 9.30 Uhr: Kath. Gottesdienst aus der </w:t>
      </w:r>
      <w:proofErr w:type="spellStart"/>
      <w:r>
        <w:t>Hedwigskathedrale</w:t>
      </w:r>
      <w:proofErr w:type="spellEnd"/>
      <w:r>
        <w:t>, Berlin</w:t>
      </w:r>
    </w:p>
    <w:p w:rsidR="00386726" w:rsidRDefault="0038672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 xml:space="preserve">Sonntag, 22.12.2024, 9.30 Uhr: Ev. Gottesdienst aus </w:t>
      </w:r>
      <w:proofErr w:type="spellStart"/>
      <w:r>
        <w:t>Rukla</w:t>
      </w:r>
      <w:proofErr w:type="spellEnd"/>
      <w:r>
        <w:t>/ Litauen zum Thema "</w:t>
      </w:r>
      <w:hyperlink r:id="rId15" w:tgtFrame="_blank">
        <w:r>
          <w:t>Friede auf Erden</w:t>
        </w:r>
      </w:hyperlink>
      <w:r>
        <w:t>"</w:t>
      </w:r>
    </w:p>
    <w:p w:rsidR="00386726" w:rsidRDefault="0038672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Diensta</w:t>
      </w:r>
      <w:r>
        <w:t>g, 24.12.2024, 9.30 Uhr: Ev. Gottesdienst aus Herne zum Thema "</w:t>
      </w:r>
      <w:hyperlink r:id="rId16" w:tgtFrame="_blank">
        <w:r>
          <w:t>Weiche Weihnacht</w:t>
        </w:r>
      </w:hyperlink>
      <w:r>
        <w:t>"</w:t>
      </w:r>
    </w:p>
    <w:p w:rsidR="00386726" w:rsidRDefault="0038672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29.12.2024, 9.30 Uhr: Ev. Gottesdienst aus München zum Thema "</w:t>
      </w:r>
      <w:hyperlink r:id="rId17" w:tgtFrame="_blank">
        <w:r>
          <w:t>Die guten Geister</w:t>
        </w:r>
      </w:hyperlink>
      <w:r>
        <w:t>"</w:t>
      </w:r>
    </w:p>
    <w:p w:rsidR="00386726" w:rsidRDefault="00386726">
      <w:pPr>
        <w:sectPr w:rsidR="00386726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386726" w:rsidRDefault="0038672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386726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</w:rPr>
        <w:t>Sonntagsgottesdienste im Radio – Deutschlandfunk</w:t>
      </w:r>
      <w:bookmarkStart w:id="1" w:name="ui-id-21"/>
    </w:p>
    <w:p w:rsidR="00386726" w:rsidRDefault="0038672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01.12., 10.05 Uhr: Ev. Gottesdienst aus der Paulskirche in Werl</w:t>
      </w:r>
    </w:p>
    <w:p w:rsidR="00386726" w:rsidRDefault="00386726">
      <w:pPr>
        <w:spacing w:line="252" w:lineRule="auto"/>
        <w:rPr>
          <w:b/>
          <w:bCs/>
        </w:rPr>
      </w:pPr>
    </w:p>
    <w:p w:rsidR="00386726" w:rsidRDefault="00873A4B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 xml:space="preserve">Sonntag, </w:t>
      </w:r>
      <w:r>
        <w:t>08.12., 10.05 Uhr: Kath. Gottesdienst aus der Kirche Mater Dolorosa in Aue</w:t>
      </w:r>
    </w:p>
    <w:p w:rsidR="00386726" w:rsidRDefault="0038672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15.12., 10.05 Uhr: Ev. Gottesdienst aus der Kaiser-Wilhelm-Gedächtniskirche in Berlin</w:t>
      </w:r>
    </w:p>
    <w:p w:rsidR="00386726" w:rsidRDefault="0038672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22.12., 10.05 Uhr: Kath. Gottesdienst aus der Pfarrei St. Marein am Pickelb</w:t>
      </w:r>
      <w:r>
        <w:t>ach, Österreich</w:t>
      </w:r>
    </w:p>
    <w:p w:rsidR="00386726" w:rsidRDefault="0038672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Dienstag, 24.12., 20.05 Uhr: Kath. Gottesdienst aus der Basilika St. Martin in Bingen</w:t>
      </w:r>
    </w:p>
    <w:p w:rsidR="00386726" w:rsidRDefault="0038672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Mittwoch, 25.12., 10.05 Uhr:  Ev. Gottesdienst aus der St.-Matthäus-Kirche in München</w:t>
      </w:r>
    </w:p>
    <w:p w:rsidR="00386726" w:rsidRDefault="0038672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29.</w:t>
      </w:r>
    </w:p>
    <w:p w:rsidR="00386726" w:rsidRDefault="00873A4B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12.,10.05 Uhr: Ev. Gottesdienst aus der Alt-Katholis</w:t>
      </w:r>
      <w:r>
        <w:t>chen Pfarrgemeinde in Düsseldorf</w:t>
      </w:r>
    </w:p>
    <w:p w:rsidR="00386726" w:rsidRDefault="0038672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386726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386726" w:rsidRDefault="00873A4B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-</w:t>
      </w:r>
      <w:r>
        <w:rPr>
          <w:b/>
          <w:bCs/>
        </w:rPr>
        <w:t xml:space="preserve"> WDR 5</w:t>
      </w:r>
    </w:p>
    <w:p w:rsidR="00386726" w:rsidRDefault="00873A4B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 </w:t>
      </w:r>
    </w:p>
    <w:p w:rsidR="00386726" w:rsidRDefault="00873A4B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Sonntag,01.12.,10.00 Uhr: Kath. Gottesdienst aus der Kapelle des Marien </w:t>
      </w:r>
      <w:proofErr w:type="gramStart"/>
      <w:r>
        <w:rPr>
          <w:rFonts w:ascii="Liberation Serif" w:hAnsi="Liberation Serif"/>
          <w:color w:val="202124"/>
          <w:sz w:val="24"/>
          <w:szCs w:val="24"/>
        </w:rPr>
        <w:t>Hospitals ,</w:t>
      </w:r>
      <w:proofErr w:type="gramEnd"/>
      <w:r>
        <w:rPr>
          <w:rFonts w:ascii="Liberation Serif" w:hAnsi="Liberation Serif"/>
          <w:color w:val="202124"/>
          <w:sz w:val="24"/>
          <w:szCs w:val="24"/>
        </w:rPr>
        <w:t xml:space="preserve"> Düsseldorf </w:t>
      </w:r>
    </w:p>
    <w:p w:rsidR="00386726" w:rsidRDefault="00386726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386726" w:rsidRDefault="00873A4B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08.12., 10.00 Uhr: Ev. Gottesdienst aus der Georgkirche, Weener</w:t>
      </w:r>
    </w:p>
    <w:p w:rsidR="00386726" w:rsidRDefault="00386726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386726" w:rsidRDefault="00873A4B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15.12.,10.00 Uhr: Kath. Gottesd</w:t>
      </w:r>
      <w:r>
        <w:rPr>
          <w:rFonts w:ascii="Liberation Serif" w:hAnsi="Liberation Serif"/>
          <w:color w:val="202124"/>
          <w:sz w:val="24"/>
          <w:szCs w:val="24"/>
        </w:rPr>
        <w:t>ienst aus Kirche St. Jakobus, Sögel</w:t>
      </w:r>
    </w:p>
    <w:p w:rsidR="00386726" w:rsidRDefault="00386726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386726" w:rsidRDefault="00873A4B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202124"/>
        </w:rPr>
        <w:t xml:space="preserve">Sonntag, 22.12., </w:t>
      </w:r>
      <w:r>
        <w:rPr>
          <w:color w:val="202124"/>
        </w:rPr>
        <w:t>10.05 Uhr: Ev. Gottesdienst aus der Christuskirche, Schöningen</w:t>
      </w:r>
    </w:p>
    <w:p w:rsidR="00386726" w:rsidRDefault="00386726">
      <w:pPr>
        <w:pStyle w:val="Textkrper"/>
        <w:spacing w:line="276" w:lineRule="auto"/>
        <w:rPr>
          <w:rFonts w:ascii="Liberation Serif" w:hAnsi="Liberation Serif"/>
        </w:rPr>
      </w:pPr>
    </w:p>
    <w:p w:rsidR="00386726" w:rsidRDefault="00873A4B">
      <w:pPr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bookmarkStart w:id="2" w:name="ui-id-21_Kopie_2"/>
      <w:bookmarkStart w:id="3" w:name="ui-id-21_Kopie_1"/>
      <w:bookmarkEnd w:id="1"/>
      <w:r>
        <w:rPr>
          <w:rStyle w:val="Hyperlink"/>
          <w:rFonts w:ascii="Cambria" w:eastAsia="Arial" w:hAnsi="Cambria" w:cs="Cambria"/>
          <w:b/>
          <w:bCs/>
        </w:rPr>
        <w:t>~</w:t>
      </w:r>
      <w:bookmarkEnd w:id="2"/>
      <w:bookmarkEnd w:id="3"/>
      <w:r>
        <w:rPr>
          <w:rStyle w:val="Hyperlink"/>
          <w:rFonts w:ascii="Cambria" w:eastAsia="Arial" w:hAnsi="Cambria" w:cs="Cambria"/>
          <w:b/>
          <w:bCs/>
        </w:rPr>
        <w:t>~~~~~~~~~~~~</w:t>
      </w:r>
    </w:p>
    <w:sectPr w:rsidR="00386726">
      <w:type w:val="continuous"/>
      <w:pgSz w:w="11906" w:h="16838"/>
      <w:pgMar w:top="851" w:right="964" w:bottom="567" w:left="106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942A0"/>
    <w:multiLevelType w:val="multilevel"/>
    <w:tmpl w:val="800A7C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C277C1"/>
    <w:multiLevelType w:val="multilevel"/>
    <w:tmpl w:val="D1E4D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26"/>
    <w:rsid w:val="00386726"/>
    <w:rsid w:val="00873A4B"/>
    <w:rsid w:val="00B67EF2"/>
    <w:rsid w:val="00F4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1AD7"/>
  <w15:docId w15:val="{24878A90-A446-4FC7-B0BE-4ACB2EBC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843"/>
    <w:pPr>
      <w:widowControl w:val="0"/>
      <w:textAlignment w:val="baseline"/>
    </w:pPr>
    <w:rPr>
      <w:rFonts w:ascii="Times New Roman" w:eastAsia="SimSun;宋体" w:hAnsi="Times New Roman" w:cs="Mangal"/>
      <w:sz w:val="24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Hyperlink1">
    <w:name w:val="Hyperlink1"/>
    <w:basedOn w:val="Absatz-Standardschriftart"/>
    <w:uiPriority w:val="99"/>
    <w:unhideWhenUsed/>
    <w:qFormat/>
    <w:rsid w:val="00811A97"/>
    <w:rPr>
      <w:color w:val="0563C1" w:themeColor="hyperlink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NurTextZchn">
    <w:name w:val="Nur Text Zchn"/>
    <w:basedOn w:val="Absatz-Standardschriftart"/>
    <w:uiPriority w:val="99"/>
    <w:qFormat/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character" w:customStyle="1" w:styleId="Hervorhebung1">
    <w:name w:val="Hervorhebung1"/>
    <w:basedOn w:val="Absatz-Standardschriftart"/>
    <w:qFormat/>
    <w:rPr>
      <w:i/>
      <w:iCs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SimSun;宋体" w:hAnsi="Segoe UI" w:cs="Mangal"/>
      <w:sz w:val="18"/>
      <w:szCs w:val="16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customStyle="1" w:styleId="BesuchterLink1">
    <w:name w:val="BesuchterLink1"/>
    <w:qFormat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BesuchterLink">
    <w:name w:val="FollowedHyperlink"/>
    <w:rPr>
      <w:color w:val="800000"/>
      <w:u w:val="single"/>
    </w:rPr>
  </w:style>
  <w:style w:type="character" w:customStyle="1" w:styleId="q">
    <w:name w:val="q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urText">
    <w:name w:val="Plain Text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paragraph" w:customStyle="1" w:styleId="Tabelleninhalt">
    <w:name w:val="Tabelleninhalt"/>
    <w:basedOn w:val="Standard"/>
    <w:qFormat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989"/>
        <w:tab w:val="right" w:pos="9978"/>
      </w:tabs>
    </w:pPr>
  </w:style>
  <w:style w:type="paragraph" w:styleId="Kopfzeile">
    <w:name w:val="header"/>
    <w:basedOn w:val="Kopf-undFuzeile"/>
  </w:style>
  <w:style w:type="paragraph" w:styleId="Sprechblasentext">
    <w:name w:val="Balloon Text"/>
    <w:basedOn w:val="Standard"/>
    <w:qFormat/>
    <w:rPr>
      <w:rFonts w:ascii="Segoe UI" w:hAnsi="Segoe UI"/>
      <w:sz w:val="18"/>
      <w:szCs w:val="16"/>
    </w:rPr>
  </w:style>
  <w:style w:type="paragraph" w:customStyle="1" w:styleId="xmsonormal">
    <w:name w:val="x_msonormal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ktgertrudis.de/" TargetMode="External"/><Relationship Id="rId13" Type="http://schemas.openxmlformats.org/officeDocument/2006/relationships/hyperlink" Target="https://fernsehen.katholisch.de/fernsehgottesdienste/jahresplan2024/zdfgottesdienst202412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kirsten-hilker@web.de" TargetMode="External"/><Relationship Id="rId17" Type="http://schemas.openxmlformats.org/officeDocument/2006/relationships/hyperlink" Target="https://rundfunk.evangelisch.de/node/13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ndfunk.evangelisch.de/node/1386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enso.imkeller@t-onlin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ndfunk.evangelisch.de/node/13864" TargetMode="External"/><Relationship Id="rId10" Type="http://schemas.openxmlformats.org/officeDocument/2006/relationships/hyperlink" Target="http://www.pviserlohn.d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pviserlohn.de" TargetMode="External"/><Relationship Id="rId14" Type="http://schemas.openxmlformats.org/officeDocument/2006/relationships/hyperlink" Target="https://rundfunk.evangelisch.de/node/1386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0974-2AA6-4C46-801F-AEA0DA9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2024-11-28T08:35:00Z</cp:lastPrinted>
  <dcterms:created xsi:type="dcterms:W3CDTF">2024-11-28T08:44:00Z</dcterms:created>
  <dcterms:modified xsi:type="dcterms:W3CDTF">2024-11-28T08:44:00Z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